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A67D2" w14:textId="5D03F192" w:rsidR="00A05080" w:rsidRDefault="00F574B5">
      <w:r>
        <w:t xml:space="preserve">MULTI SPORTS CLUB - </w:t>
      </w:r>
      <w:r w:rsidR="00A05080">
        <w:t>Treasurer’s Report 2024/25</w:t>
      </w:r>
    </w:p>
    <w:p w14:paraId="089E1D4A" w14:textId="6CD5393E" w:rsidR="00013307" w:rsidRDefault="00A05080">
      <w:r>
        <w:t>Total Income £12288.</w:t>
      </w:r>
      <w:proofErr w:type="gramStart"/>
      <w:r>
        <w:t>57</w:t>
      </w:r>
      <w:r w:rsidR="00F574B5">
        <w:t xml:space="preserve">  </w:t>
      </w:r>
      <w:r>
        <w:t>Total</w:t>
      </w:r>
      <w:proofErr w:type="gramEnd"/>
      <w:r>
        <w:t xml:space="preserve"> expenditure £13735.38</w:t>
      </w:r>
      <w:r w:rsidR="00F574B5">
        <w:t xml:space="preserve">  </w:t>
      </w:r>
      <w:r w:rsidR="00013307">
        <w:t>Loss overall £1446.81</w:t>
      </w:r>
    </w:p>
    <w:p w14:paraId="73EE8703" w14:textId="20BE77C7" w:rsidR="0088638B" w:rsidRDefault="00013307">
      <w:r>
        <w:t>Loss on operating costs</w:t>
      </w:r>
      <w:r w:rsidR="001D5818">
        <w:t xml:space="preserve"> (income from fees, spend on coaches and venues)</w:t>
      </w:r>
      <w:r>
        <w:t xml:space="preserve"> </w:t>
      </w:r>
      <w:r w:rsidR="00301ACA">
        <w:t>£299</w:t>
      </w:r>
      <w:r w:rsidR="0088638B">
        <w:t>4</w:t>
      </w:r>
    </w:p>
    <w:p w14:paraId="20480941" w14:textId="17889974" w:rsidR="00301ACA" w:rsidRDefault="00301ACA">
      <w:r>
        <w:t>Fund raising brought in £1854.43 (Mainly: Easy fund raising £</w:t>
      </w:r>
      <w:proofErr w:type="gramStart"/>
      <w:r>
        <w:t>148,  Benevity</w:t>
      </w:r>
      <w:proofErr w:type="gramEnd"/>
      <w:r>
        <w:t xml:space="preserve"> £150, Matthew’s run £569, Regular donation £120</w:t>
      </w:r>
      <w:r w:rsidR="0088638B">
        <w:t xml:space="preserve"> and sponsored walk with QE2 centre £460</w:t>
      </w:r>
      <w:r>
        <w:t>)</w:t>
      </w:r>
    </w:p>
    <w:p w14:paraId="49A4750F" w14:textId="41502E5F" w:rsidR="00A05080" w:rsidRDefault="00A05080">
      <w:r>
        <w:t>Balance in hand £9053.24</w:t>
      </w:r>
      <w:r w:rsidR="00301ACA">
        <w:t xml:space="preserve"> – Current and savings accounts</w:t>
      </w:r>
    </w:p>
    <w:tbl>
      <w:tblPr>
        <w:tblStyle w:val="TableGrid"/>
        <w:tblW w:w="9570" w:type="dxa"/>
        <w:tblLook w:val="04A0" w:firstRow="1" w:lastRow="0" w:firstColumn="1" w:lastColumn="0" w:noHBand="0" w:noVBand="1"/>
      </w:tblPr>
      <w:tblGrid>
        <w:gridCol w:w="1654"/>
        <w:gridCol w:w="1431"/>
        <w:gridCol w:w="1365"/>
        <w:gridCol w:w="1358"/>
        <w:gridCol w:w="1281"/>
        <w:gridCol w:w="1105"/>
        <w:gridCol w:w="1376"/>
      </w:tblGrid>
      <w:tr w:rsidR="00602941" w14:paraId="47D5F59D" w14:textId="091A8E0B" w:rsidTr="00602941">
        <w:trPr>
          <w:trHeight w:val="802"/>
        </w:trPr>
        <w:tc>
          <w:tcPr>
            <w:tcW w:w="1654" w:type="dxa"/>
          </w:tcPr>
          <w:p w14:paraId="7D4133A8" w14:textId="77777777" w:rsidR="00602941" w:rsidRDefault="00602941"/>
        </w:tc>
        <w:tc>
          <w:tcPr>
            <w:tcW w:w="1431" w:type="dxa"/>
          </w:tcPr>
          <w:p w14:paraId="4967B848" w14:textId="49CCFE0E" w:rsidR="00602941" w:rsidRDefault="00602941">
            <w:r>
              <w:t>Av attendance</w:t>
            </w:r>
            <w:r w:rsidR="0037275C">
              <w:t xml:space="preserve"> /on register</w:t>
            </w:r>
          </w:p>
        </w:tc>
        <w:tc>
          <w:tcPr>
            <w:tcW w:w="1365" w:type="dxa"/>
          </w:tcPr>
          <w:p w14:paraId="2B156C90" w14:textId="72EC79B2" w:rsidR="00602941" w:rsidRDefault="00602941">
            <w:r>
              <w:t>Number of sessions</w:t>
            </w:r>
          </w:p>
        </w:tc>
        <w:tc>
          <w:tcPr>
            <w:tcW w:w="1358" w:type="dxa"/>
          </w:tcPr>
          <w:p w14:paraId="6FF291F2" w14:textId="3C235099" w:rsidR="00602941" w:rsidRDefault="00602941">
            <w:r>
              <w:t>Hours attended</w:t>
            </w:r>
          </w:p>
        </w:tc>
        <w:tc>
          <w:tcPr>
            <w:tcW w:w="1281" w:type="dxa"/>
          </w:tcPr>
          <w:p w14:paraId="2A26FD5D" w14:textId="322F9FF7" w:rsidR="00602941" w:rsidRDefault="00602941">
            <w:r>
              <w:t>Income</w:t>
            </w:r>
          </w:p>
        </w:tc>
        <w:tc>
          <w:tcPr>
            <w:tcW w:w="1105" w:type="dxa"/>
          </w:tcPr>
          <w:p w14:paraId="1781CB80" w14:textId="30014DDB" w:rsidR="00602941" w:rsidRDefault="00602941">
            <w:r>
              <w:t>Costs</w:t>
            </w:r>
          </w:p>
        </w:tc>
        <w:tc>
          <w:tcPr>
            <w:tcW w:w="1376" w:type="dxa"/>
          </w:tcPr>
          <w:p w14:paraId="73120EC5" w14:textId="087F6FAA" w:rsidR="00602941" w:rsidRDefault="00602941">
            <w:r>
              <w:t>difference</w:t>
            </w:r>
          </w:p>
        </w:tc>
      </w:tr>
      <w:tr w:rsidR="00602941" w14:paraId="4B011CAC" w14:textId="4515114A" w:rsidTr="00602941">
        <w:trPr>
          <w:trHeight w:val="1089"/>
        </w:trPr>
        <w:tc>
          <w:tcPr>
            <w:tcW w:w="1654" w:type="dxa"/>
          </w:tcPr>
          <w:p w14:paraId="5F31281E" w14:textId="6EBDCB2D" w:rsidR="00602941" w:rsidRDefault="00602941">
            <w:r>
              <w:t>Saturday zoom dance</w:t>
            </w:r>
          </w:p>
        </w:tc>
        <w:tc>
          <w:tcPr>
            <w:tcW w:w="1431" w:type="dxa"/>
          </w:tcPr>
          <w:p w14:paraId="7BDCEE99" w14:textId="7D607B3B" w:rsidR="00602941" w:rsidRDefault="00602941">
            <w:r>
              <w:t>5.2</w:t>
            </w:r>
            <w:r w:rsidR="001D5818">
              <w:t>/</w:t>
            </w:r>
            <w:r w:rsidR="00922199">
              <w:t>7</w:t>
            </w:r>
          </w:p>
        </w:tc>
        <w:tc>
          <w:tcPr>
            <w:tcW w:w="1365" w:type="dxa"/>
          </w:tcPr>
          <w:p w14:paraId="65BA4C68" w14:textId="74B936D7" w:rsidR="00602941" w:rsidRDefault="00602941">
            <w:r>
              <w:t>45</w:t>
            </w:r>
          </w:p>
        </w:tc>
        <w:tc>
          <w:tcPr>
            <w:tcW w:w="1358" w:type="dxa"/>
          </w:tcPr>
          <w:p w14:paraId="3712101E" w14:textId="2E8EB955" w:rsidR="00602941" w:rsidRDefault="00602941">
            <w:r>
              <w:t>234</w:t>
            </w:r>
          </w:p>
        </w:tc>
        <w:tc>
          <w:tcPr>
            <w:tcW w:w="1281" w:type="dxa"/>
          </w:tcPr>
          <w:p w14:paraId="0F58559D" w14:textId="3942BDCF" w:rsidR="00602941" w:rsidRDefault="00602941">
            <w:r>
              <w:t>£738</w:t>
            </w:r>
          </w:p>
        </w:tc>
        <w:tc>
          <w:tcPr>
            <w:tcW w:w="1105" w:type="dxa"/>
          </w:tcPr>
          <w:p w14:paraId="41B80743" w14:textId="50788929" w:rsidR="00602941" w:rsidRDefault="00602941">
            <w:r>
              <w:t>£1265</w:t>
            </w:r>
          </w:p>
          <w:p w14:paraId="716CA087" w14:textId="47029D04" w:rsidR="00602941" w:rsidRDefault="00602941"/>
        </w:tc>
        <w:tc>
          <w:tcPr>
            <w:tcW w:w="1376" w:type="dxa"/>
          </w:tcPr>
          <w:p w14:paraId="649397B7" w14:textId="3B32D75E" w:rsidR="00602941" w:rsidRDefault="00602941">
            <w:r>
              <w:t>-£527</w:t>
            </w:r>
          </w:p>
        </w:tc>
      </w:tr>
      <w:tr w:rsidR="00602941" w14:paraId="4C7F640A" w14:textId="7C16226B" w:rsidTr="00602941">
        <w:trPr>
          <w:trHeight w:val="529"/>
        </w:trPr>
        <w:tc>
          <w:tcPr>
            <w:tcW w:w="1654" w:type="dxa"/>
          </w:tcPr>
          <w:p w14:paraId="04B5E128" w14:textId="2A73180E" w:rsidR="00602941" w:rsidRDefault="00602941">
            <w:r>
              <w:t>Sunday aquafit</w:t>
            </w:r>
          </w:p>
        </w:tc>
        <w:tc>
          <w:tcPr>
            <w:tcW w:w="1431" w:type="dxa"/>
          </w:tcPr>
          <w:p w14:paraId="508B79DF" w14:textId="1F851198" w:rsidR="00602941" w:rsidRDefault="00602941">
            <w:r>
              <w:t>4.3</w:t>
            </w:r>
            <w:r w:rsidR="0037275C">
              <w:t>/7</w:t>
            </w:r>
          </w:p>
        </w:tc>
        <w:tc>
          <w:tcPr>
            <w:tcW w:w="1365" w:type="dxa"/>
          </w:tcPr>
          <w:p w14:paraId="11CF3EA6" w14:textId="107D5820" w:rsidR="00602941" w:rsidRDefault="00602941">
            <w:r>
              <w:t>48</w:t>
            </w:r>
          </w:p>
        </w:tc>
        <w:tc>
          <w:tcPr>
            <w:tcW w:w="1358" w:type="dxa"/>
          </w:tcPr>
          <w:p w14:paraId="56A32997" w14:textId="5A00CDEA" w:rsidR="00602941" w:rsidRDefault="00602941">
            <w:r>
              <w:t>206</w:t>
            </w:r>
          </w:p>
        </w:tc>
        <w:tc>
          <w:tcPr>
            <w:tcW w:w="1281" w:type="dxa"/>
          </w:tcPr>
          <w:p w14:paraId="0862A6D9" w14:textId="287CF316" w:rsidR="00602941" w:rsidRDefault="00602941">
            <w:r>
              <w:t>£1155</w:t>
            </w:r>
          </w:p>
        </w:tc>
        <w:tc>
          <w:tcPr>
            <w:tcW w:w="1105" w:type="dxa"/>
          </w:tcPr>
          <w:p w14:paraId="04267F4B" w14:textId="5C8666D6" w:rsidR="00602941" w:rsidRDefault="00602941">
            <w:r>
              <w:t>£1976</w:t>
            </w:r>
          </w:p>
        </w:tc>
        <w:tc>
          <w:tcPr>
            <w:tcW w:w="1376" w:type="dxa"/>
          </w:tcPr>
          <w:p w14:paraId="0BA8EAE3" w14:textId="2B240366" w:rsidR="00602941" w:rsidRDefault="00602941">
            <w:r>
              <w:t>-£821</w:t>
            </w:r>
          </w:p>
        </w:tc>
      </w:tr>
      <w:tr w:rsidR="00602941" w14:paraId="5DB56D5E" w14:textId="6378A396" w:rsidTr="00602941">
        <w:trPr>
          <w:trHeight w:val="544"/>
        </w:trPr>
        <w:tc>
          <w:tcPr>
            <w:tcW w:w="1654" w:type="dxa"/>
          </w:tcPr>
          <w:p w14:paraId="4E2DB9D6" w14:textId="7D84BF4C" w:rsidR="00602941" w:rsidRDefault="00602941">
            <w:r>
              <w:t>Monday dance</w:t>
            </w:r>
          </w:p>
        </w:tc>
        <w:tc>
          <w:tcPr>
            <w:tcW w:w="1431" w:type="dxa"/>
          </w:tcPr>
          <w:p w14:paraId="4B3F174A" w14:textId="074A0065" w:rsidR="00602941" w:rsidRDefault="00602941">
            <w:r>
              <w:t>8.1</w:t>
            </w:r>
            <w:r w:rsidR="0037275C">
              <w:t>/9+2zoom</w:t>
            </w:r>
          </w:p>
        </w:tc>
        <w:tc>
          <w:tcPr>
            <w:tcW w:w="1365" w:type="dxa"/>
          </w:tcPr>
          <w:p w14:paraId="4E6D55D6" w14:textId="73E1617C" w:rsidR="00602941" w:rsidRDefault="00602941">
            <w:r>
              <w:t>45</w:t>
            </w:r>
          </w:p>
        </w:tc>
        <w:tc>
          <w:tcPr>
            <w:tcW w:w="1358" w:type="dxa"/>
          </w:tcPr>
          <w:p w14:paraId="5382D86B" w14:textId="441F66F3" w:rsidR="00602941" w:rsidRDefault="00602941">
            <w:r>
              <w:t>364</w:t>
            </w:r>
          </w:p>
        </w:tc>
        <w:tc>
          <w:tcPr>
            <w:tcW w:w="1281" w:type="dxa"/>
          </w:tcPr>
          <w:p w14:paraId="76148824" w14:textId="1FA329DD" w:rsidR="00602941" w:rsidRDefault="00602941">
            <w:r>
              <w:t>£1906</w:t>
            </w:r>
          </w:p>
        </w:tc>
        <w:tc>
          <w:tcPr>
            <w:tcW w:w="1105" w:type="dxa"/>
          </w:tcPr>
          <w:p w14:paraId="6D5B0A31" w14:textId="5189B38A" w:rsidR="00602941" w:rsidRDefault="00602941">
            <w:r>
              <w:t>£2285</w:t>
            </w:r>
          </w:p>
        </w:tc>
        <w:tc>
          <w:tcPr>
            <w:tcW w:w="1376" w:type="dxa"/>
          </w:tcPr>
          <w:p w14:paraId="5B08D77E" w14:textId="2AB98E13" w:rsidR="00602941" w:rsidRDefault="00602941">
            <w:r>
              <w:t>-£379</w:t>
            </w:r>
          </w:p>
        </w:tc>
      </w:tr>
      <w:tr w:rsidR="00602941" w14:paraId="1609AB34" w14:textId="7DDA7D83" w:rsidTr="00602941">
        <w:trPr>
          <w:trHeight w:val="529"/>
        </w:trPr>
        <w:tc>
          <w:tcPr>
            <w:tcW w:w="1654" w:type="dxa"/>
          </w:tcPr>
          <w:p w14:paraId="14318997" w14:textId="6E272CBF" w:rsidR="00602941" w:rsidRDefault="00602941">
            <w:r>
              <w:t>Thursday multi sports</w:t>
            </w:r>
          </w:p>
        </w:tc>
        <w:tc>
          <w:tcPr>
            <w:tcW w:w="1431" w:type="dxa"/>
          </w:tcPr>
          <w:p w14:paraId="4B78228C" w14:textId="67A9C3C6" w:rsidR="00602941" w:rsidRDefault="00602941">
            <w:r>
              <w:t>6.7</w:t>
            </w:r>
            <w:r w:rsidR="0037275C">
              <w:t>/9</w:t>
            </w:r>
          </w:p>
        </w:tc>
        <w:tc>
          <w:tcPr>
            <w:tcW w:w="1365" w:type="dxa"/>
          </w:tcPr>
          <w:p w14:paraId="5AD233A4" w14:textId="1166675B" w:rsidR="00602941" w:rsidRDefault="00602941">
            <w:r>
              <w:t>45</w:t>
            </w:r>
          </w:p>
        </w:tc>
        <w:tc>
          <w:tcPr>
            <w:tcW w:w="1358" w:type="dxa"/>
          </w:tcPr>
          <w:p w14:paraId="4D14122A" w14:textId="1277FDA8" w:rsidR="00602941" w:rsidRDefault="00602941">
            <w:r>
              <w:t>301</w:t>
            </w:r>
          </w:p>
        </w:tc>
        <w:tc>
          <w:tcPr>
            <w:tcW w:w="1281" w:type="dxa"/>
          </w:tcPr>
          <w:p w14:paraId="03480987" w14:textId="2B8C39AF" w:rsidR="00602941" w:rsidRDefault="00602941">
            <w:r>
              <w:t>£1570</w:t>
            </w:r>
          </w:p>
        </w:tc>
        <w:tc>
          <w:tcPr>
            <w:tcW w:w="1105" w:type="dxa"/>
          </w:tcPr>
          <w:p w14:paraId="7AAC402A" w14:textId="3D8DACB1" w:rsidR="00602941" w:rsidRDefault="00602941">
            <w:r>
              <w:t>£1912</w:t>
            </w:r>
          </w:p>
        </w:tc>
        <w:tc>
          <w:tcPr>
            <w:tcW w:w="1376" w:type="dxa"/>
          </w:tcPr>
          <w:p w14:paraId="15107719" w14:textId="7F26CC07" w:rsidR="00602941" w:rsidRDefault="00602941">
            <w:r>
              <w:t>-£342</w:t>
            </w:r>
          </w:p>
        </w:tc>
      </w:tr>
      <w:tr w:rsidR="00602941" w14:paraId="395D3467" w14:textId="2DD8357B" w:rsidTr="00602941">
        <w:trPr>
          <w:trHeight w:val="544"/>
        </w:trPr>
        <w:tc>
          <w:tcPr>
            <w:tcW w:w="1654" w:type="dxa"/>
          </w:tcPr>
          <w:p w14:paraId="4D93311D" w14:textId="1C1ECA81" w:rsidR="00602941" w:rsidRDefault="00602941">
            <w:r>
              <w:t>Friday football</w:t>
            </w:r>
          </w:p>
        </w:tc>
        <w:tc>
          <w:tcPr>
            <w:tcW w:w="1431" w:type="dxa"/>
          </w:tcPr>
          <w:p w14:paraId="22CFF7F5" w14:textId="744D5CD6" w:rsidR="00602941" w:rsidRDefault="00602941">
            <w:r>
              <w:t>5.9</w:t>
            </w:r>
            <w:r w:rsidR="001D5818">
              <w:t>/9</w:t>
            </w:r>
          </w:p>
        </w:tc>
        <w:tc>
          <w:tcPr>
            <w:tcW w:w="1365" w:type="dxa"/>
          </w:tcPr>
          <w:p w14:paraId="1F68445A" w14:textId="66F618B6" w:rsidR="00602941" w:rsidRDefault="00602941">
            <w:r>
              <w:t>43</w:t>
            </w:r>
          </w:p>
        </w:tc>
        <w:tc>
          <w:tcPr>
            <w:tcW w:w="1358" w:type="dxa"/>
          </w:tcPr>
          <w:p w14:paraId="7E12FC12" w14:textId="50AEB2BD" w:rsidR="00602941" w:rsidRDefault="00602941">
            <w:r>
              <w:t>253</w:t>
            </w:r>
          </w:p>
        </w:tc>
        <w:tc>
          <w:tcPr>
            <w:tcW w:w="1281" w:type="dxa"/>
          </w:tcPr>
          <w:p w14:paraId="50FE79BE" w14:textId="0E6E1E8F" w:rsidR="00602941" w:rsidRDefault="00602941">
            <w:r>
              <w:t>£1470</w:t>
            </w:r>
          </w:p>
        </w:tc>
        <w:tc>
          <w:tcPr>
            <w:tcW w:w="1105" w:type="dxa"/>
          </w:tcPr>
          <w:p w14:paraId="0B2B5AC2" w14:textId="31970AB9" w:rsidR="00602941" w:rsidRDefault="00602941">
            <w:r>
              <w:t>£2235</w:t>
            </w:r>
          </w:p>
        </w:tc>
        <w:tc>
          <w:tcPr>
            <w:tcW w:w="1376" w:type="dxa"/>
          </w:tcPr>
          <w:p w14:paraId="5D9C03ED" w14:textId="0A832C95" w:rsidR="00602941" w:rsidRDefault="00602941">
            <w:r>
              <w:t>-£765</w:t>
            </w:r>
          </w:p>
        </w:tc>
      </w:tr>
      <w:tr w:rsidR="00602941" w14:paraId="53A63FC0" w14:textId="3FCC30FC" w:rsidTr="00602941">
        <w:trPr>
          <w:trHeight w:val="529"/>
        </w:trPr>
        <w:tc>
          <w:tcPr>
            <w:tcW w:w="1654" w:type="dxa"/>
          </w:tcPr>
          <w:p w14:paraId="32177A76" w14:textId="55B9943A" w:rsidR="00602941" w:rsidRDefault="00602941">
            <w:r>
              <w:t xml:space="preserve">Monthly </w:t>
            </w:r>
            <w:proofErr w:type="spellStart"/>
            <w:r>
              <w:t>crafternoon</w:t>
            </w:r>
            <w:proofErr w:type="spellEnd"/>
          </w:p>
        </w:tc>
        <w:tc>
          <w:tcPr>
            <w:tcW w:w="1431" w:type="dxa"/>
          </w:tcPr>
          <w:p w14:paraId="49C1C580" w14:textId="719DBAD3" w:rsidR="00602941" w:rsidRDefault="00602941">
            <w:r>
              <w:t>5.6</w:t>
            </w:r>
            <w:r w:rsidR="0037275C">
              <w:t>/8</w:t>
            </w:r>
          </w:p>
        </w:tc>
        <w:tc>
          <w:tcPr>
            <w:tcW w:w="1365" w:type="dxa"/>
          </w:tcPr>
          <w:p w14:paraId="29C2A807" w14:textId="6015D220" w:rsidR="00602941" w:rsidRDefault="00602941">
            <w:r>
              <w:t>9 (2 hours)</w:t>
            </w:r>
          </w:p>
        </w:tc>
        <w:tc>
          <w:tcPr>
            <w:tcW w:w="1358" w:type="dxa"/>
          </w:tcPr>
          <w:p w14:paraId="5D228EC9" w14:textId="15FAF0EA" w:rsidR="00602941" w:rsidRDefault="00602941">
            <w:r>
              <w:t>100</w:t>
            </w:r>
          </w:p>
          <w:p w14:paraId="2BB4D6EE" w14:textId="77777777" w:rsidR="00602941" w:rsidRDefault="00602941"/>
        </w:tc>
        <w:tc>
          <w:tcPr>
            <w:tcW w:w="1281" w:type="dxa"/>
          </w:tcPr>
          <w:p w14:paraId="5A703018" w14:textId="65520DA5" w:rsidR="00602941" w:rsidRDefault="00602941">
            <w:r>
              <w:t>£550</w:t>
            </w:r>
          </w:p>
        </w:tc>
        <w:tc>
          <w:tcPr>
            <w:tcW w:w="1105" w:type="dxa"/>
          </w:tcPr>
          <w:p w14:paraId="192BBC69" w14:textId="17E251A7" w:rsidR="00602941" w:rsidRDefault="00602941">
            <w:r>
              <w:t>£710</w:t>
            </w:r>
          </w:p>
        </w:tc>
        <w:tc>
          <w:tcPr>
            <w:tcW w:w="1376" w:type="dxa"/>
          </w:tcPr>
          <w:p w14:paraId="2300A70C" w14:textId="60633DEC" w:rsidR="00602941" w:rsidRDefault="00602941">
            <w:r>
              <w:t>-£160</w:t>
            </w:r>
          </w:p>
          <w:p w14:paraId="18E077D7" w14:textId="14003660" w:rsidR="00602941" w:rsidRDefault="00602941"/>
        </w:tc>
      </w:tr>
      <w:tr w:rsidR="0088638B" w14:paraId="65FD4C8D" w14:textId="77777777" w:rsidTr="00602941">
        <w:trPr>
          <w:trHeight w:val="529"/>
        </w:trPr>
        <w:tc>
          <w:tcPr>
            <w:tcW w:w="1654" w:type="dxa"/>
          </w:tcPr>
          <w:p w14:paraId="3F1CC7F3" w14:textId="0F593BA4" w:rsidR="0088638B" w:rsidRPr="0088638B" w:rsidRDefault="0088638B">
            <w:pPr>
              <w:rPr>
                <w:b/>
                <w:bCs/>
              </w:rPr>
            </w:pPr>
            <w:r w:rsidRPr="0088638B">
              <w:rPr>
                <w:b/>
                <w:bCs/>
              </w:rPr>
              <w:t>TOTAL</w:t>
            </w:r>
          </w:p>
        </w:tc>
        <w:tc>
          <w:tcPr>
            <w:tcW w:w="1431" w:type="dxa"/>
          </w:tcPr>
          <w:p w14:paraId="4E2F84A0" w14:textId="77777777" w:rsidR="0088638B" w:rsidRPr="0088638B" w:rsidRDefault="0088638B">
            <w:pPr>
              <w:rPr>
                <w:b/>
                <w:bCs/>
              </w:rPr>
            </w:pPr>
          </w:p>
        </w:tc>
        <w:tc>
          <w:tcPr>
            <w:tcW w:w="1365" w:type="dxa"/>
          </w:tcPr>
          <w:p w14:paraId="0FFFD5AE" w14:textId="77777777" w:rsidR="0088638B" w:rsidRPr="0088638B" w:rsidRDefault="0088638B">
            <w:pPr>
              <w:rPr>
                <w:b/>
                <w:bCs/>
              </w:rPr>
            </w:pPr>
          </w:p>
        </w:tc>
        <w:tc>
          <w:tcPr>
            <w:tcW w:w="1358" w:type="dxa"/>
          </w:tcPr>
          <w:p w14:paraId="64B528BC" w14:textId="77777777" w:rsidR="0088638B" w:rsidRPr="0088638B" w:rsidRDefault="0088638B">
            <w:pPr>
              <w:rPr>
                <w:b/>
                <w:bCs/>
              </w:rPr>
            </w:pPr>
          </w:p>
        </w:tc>
        <w:tc>
          <w:tcPr>
            <w:tcW w:w="1281" w:type="dxa"/>
          </w:tcPr>
          <w:p w14:paraId="14E89ACD" w14:textId="38D0A352" w:rsidR="0088638B" w:rsidRPr="0088638B" w:rsidRDefault="0088638B">
            <w:pPr>
              <w:rPr>
                <w:b/>
                <w:bCs/>
              </w:rPr>
            </w:pPr>
            <w:r w:rsidRPr="0088638B">
              <w:rPr>
                <w:b/>
                <w:bCs/>
              </w:rPr>
              <w:t>£7389</w:t>
            </w:r>
          </w:p>
        </w:tc>
        <w:tc>
          <w:tcPr>
            <w:tcW w:w="1105" w:type="dxa"/>
          </w:tcPr>
          <w:p w14:paraId="3A877088" w14:textId="5C7E42D2" w:rsidR="0088638B" w:rsidRPr="0088638B" w:rsidRDefault="0088638B">
            <w:pPr>
              <w:rPr>
                <w:b/>
                <w:bCs/>
              </w:rPr>
            </w:pPr>
            <w:r w:rsidRPr="0088638B">
              <w:rPr>
                <w:b/>
                <w:bCs/>
              </w:rPr>
              <w:t>£10383</w:t>
            </w:r>
          </w:p>
        </w:tc>
        <w:tc>
          <w:tcPr>
            <w:tcW w:w="1376" w:type="dxa"/>
          </w:tcPr>
          <w:p w14:paraId="78F4E4E0" w14:textId="48C3B2EC" w:rsidR="0088638B" w:rsidRPr="0088638B" w:rsidRDefault="0088638B">
            <w:pPr>
              <w:rPr>
                <w:b/>
                <w:bCs/>
              </w:rPr>
            </w:pPr>
            <w:r w:rsidRPr="0088638B">
              <w:rPr>
                <w:b/>
                <w:bCs/>
              </w:rPr>
              <w:t>-£2994</w:t>
            </w:r>
          </w:p>
        </w:tc>
      </w:tr>
    </w:tbl>
    <w:p w14:paraId="59300C57" w14:textId="574F54CB" w:rsidR="00A05080" w:rsidRDefault="00A05080"/>
    <w:p w14:paraId="338484A4" w14:textId="1E4F2756" w:rsidR="001D5818" w:rsidRDefault="00602941">
      <w:proofErr w:type="gramStart"/>
      <w:r>
        <w:t>Overall</w:t>
      </w:r>
      <w:proofErr w:type="gramEnd"/>
      <w:r>
        <w:t xml:space="preserve"> we provided 1458 hours of sport, dance and craft activities</w:t>
      </w:r>
      <w:r w:rsidR="001D5818">
        <w:t xml:space="preserve">, over </w:t>
      </w:r>
      <w:r>
        <w:t xml:space="preserve">244 sessions.  </w:t>
      </w:r>
    </w:p>
    <w:p w14:paraId="072E4DBD" w14:textId="02050310" w:rsidR="001D5818" w:rsidRDefault="001D5818" w:rsidP="00DF59AE">
      <w:r>
        <w:t>The fee for attending sessions has been £5 an hour since 2022 while our costs for coaches and venues have increased</w:t>
      </w:r>
      <w:r w:rsidR="00602941">
        <w:t>.  We propose increasing our fees to £6 an hour from 1 January 2026, which will bring in approx. £1400 extra over 12 months</w:t>
      </w:r>
      <w:r w:rsidR="00922199">
        <w:t xml:space="preserve">.  </w:t>
      </w:r>
    </w:p>
    <w:p w14:paraId="75E8612E" w14:textId="77777777" w:rsidR="00DF59AE" w:rsidRDefault="00DF59AE"/>
    <w:p w14:paraId="63BB0923" w14:textId="3B8CD261" w:rsidR="00DF59AE" w:rsidRDefault="00DF59AE">
      <w:r>
        <w:t>Our membership has decreased since COVID, with many people not returning.  We currently have 22 active members, still down on pre COVOD membership of 37 members.  Reasons vary, some moved into supported living and stopped coming.  Some stopped with the closure of Crestwood School making it difficult to get to the new venues.  Some just didn’t come back</w:t>
      </w:r>
      <w:r w:rsidR="008A6A49">
        <w:t xml:space="preserve"> with no reason given</w:t>
      </w:r>
      <w:r>
        <w:t>.</w:t>
      </w:r>
    </w:p>
    <w:p w14:paraId="1F04EA1D" w14:textId="77777777" w:rsidR="00DF59AE" w:rsidRDefault="00DF59AE" w:rsidP="00DF59AE">
      <w:r>
        <w:t xml:space="preserve">Our annual membership fee has been £12 for 3 years, but prior to that was £15 (we reduced it to fall in line with EBR Mencap as we were running joint </w:t>
      </w:r>
      <w:proofErr w:type="gramStart"/>
      <w:r>
        <w:t>sessions)  so</w:t>
      </w:r>
      <w:proofErr w:type="gramEnd"/>
      <w:r>
        <w:t xml:space="preserve"> we plan to increase this for 2026 back to £15.  It won’t cover our overheads, but will help.  </w:t>
      </w:r>
    </w:p>
    <w:p w14:paraId="1A961DE6" w14:textId="77777777" w:rsidR="00DF59AE" w:rsidRDefault="00DF59AE" w:rsidP="00DF59AE">
      <w:r>
        <w:t>Annual membership fees go towards our overhead costs include public liability insurance, zoom licence, internet hosting, printing, memberships of Community First and Royal Mencap totalling £496</w:t>
      </w:r>
    </w:p>
    <w:p w14:paraId="7D76BBED" w14:textId="053C97A5" w:rsidR="00602941" w:rsidRDefault="003F10A4">
      <w:r>
        <w:t xml:space="preserve">We had notification from Lloyds Bank that they were introducing a £4.25 a month charge for maintaining our accounts.  As a </w:t>
      </w:r>
      <w:proofErr w:type="gramStart"/>
      <w:r>
        <w:t>result</w:t>
      </w:r>
      <w:proofErr w:type="gramEnd"/>
      <w:r>
        <w:t xml:space="preserve"> we moved to the Co-op Bank for free banking.</w:t>
      </w:r>
      <w:r w:rsidR="00602941">
        <w:t xml:space="preserve">  </w:t>
      </w:r>
    </w:p>
    <w:p w14:paraId="1225F5DF" w14:textId="16CFC349" w:rsidR="00F574B5" w:rsidRDefault="00F574B5">
      <w:r>
        <w:t xml:space="preserve">Thanks to Debbie Laing for checking the accounts and providing advice </w:t>
      </w:r>
    </w:p>
    <w:p w14:paraId="40CCDAE2" w14:textId="2E44F877" w:rsidR="00F574B5" w:rsidRDefault="00F574B5">
      <w:r>
        <w:t>Susan Perrin</w:t>
      </w:r>
    </w:p>
    <w:p w14:paraId="4900BFA3" w14:textId="701EB6CE" w:rsidR="00F574B5" w:rsidRDefault="00F574B5">
      <w:r>
        <w:t>Treasurer</w:t>
      </w:r>
    </w:p>
    <w:p w14:paraId="7B345EB8" w14:textId="58BDC062" w:rsidR="00F574B5" w:rsidRDefault="00F574B5">
      <w:r>
        <w:t>22/9/2025</w:t>
      </w:r>
    </w:p>
    <w:sectPr w:rsidR="00F574B5" w:rsidSect="00F574B5">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80"/>
    <w:rsid w:val="00013307"/>
    <w:rsid w:val="001D5818"/>
    <w:rsid w:val="00301ACA"/>
    <w:rsid w:val="0037275C"/>
    <w:rsid w:val="003F10A4"/>
    <w:rsid w:val="00602941"/>
    <w:rsid w:val="0088638B"/>
    <w:rsid w:val="008A6A49"/>
    <w:rsid w:val="00922199"/>
    <w:rsid w:val="00A05080"/>
    <w:rsid w:val="00DF59AE"/>
    <w:rsid w:val="00F57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9C06"/>
  <w15:chartTrackingRefBased/>
  <w15:docId w15:val="{8CCAFF90-C46D-43A0-BD29-5D0DCF21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5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Perrin</dc:creator>
  <cp:keywords/>
  <dc:description/>
  <cp:lastModifiedBy>Susan Perrin</cp:lastModifiedBy>
  <cp:revision>1</cp:revision>
  <cp:lastPrinted>2025-09-22T13:40:00Z</cp:lastPrinted>
  <dcterms:created xsi:type="dcterms:W3CDTF">2025-09-22T09:40:00Z</dcterms:created>
  <dcterms:modified xsi:type="dcterms:W3CDTF">2025-09-22T13:46:00Z</dcterms:modified>
</cp:coreProperties>
</file>