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EB365" w14:textId="7EC7757F" w:rsidR="00154E6D" w:rsidRPr="00154E6D" w:rsidRDefault="00154E6D" w:rsidP="00154E6D">
      <w:pPr>
        <w:spacing w:after="160" w:line="259" w:lineRule="auto"/>
        <w:ind w:left="0" w:right="0" w:firstLine="0"/>
        <w:rPr>
          <w:rFonts w:eastAsia="Times New Roman"/>
          <w14:ligatures w14:val="none"/>
        </w:rPr>
      </w:pPr>
      <w:r w:rsidRPr="00154E6D">
        <w:rPr>
          <w:rFonts w:eastAsia="Times New Roman"/>
          <w:noProof/>
          <w14:ligatures w14:val="none"/>
        </w:rPr>
        <mc:AlternateContent>
          <mc:Choice Requires="wps">
            <w:drawing>
              <wp:anchor distT="0" distB="0" distL="114300" distR="114300" simplePos="0" relativeHeight="251660288" behindDoc="0" locked="0" layoutInCell="1" allowOverlap="1" wp14:anchorId="77EDA99F" wp14:editId="086650E4">
                <wp:simplePos x="0" y="0"/>
                <wp:positionH relativeFrom="column">
                  <wp:posOffset>2819400</wp:posOffset>
                </wp:positionH>
                <wp:positionV relativeFrom="paragraph">
                  <wp:posOffset>-4445</wp:posOffset>
                </wp:positionV>
                <wp:extent cx="1828800" cy="1828800"/>
                <wp:effectExtent l="0" t="0" r="0" b="50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828800"/>
                        </a:xfrm>
                        <a:prstGeom prst="rect">
                          <a:avLst/>
                        </a:prstGeom>
                        <a:noFill/>
                        <a:ln>
                          <a:noFill/>
                        </a:ln>
                      </wps:spPr>
                      <wps:txbx>
                        <w:txbxContent>
                          <w:p w14:paraId="739128DA" w14:textId="77777777" w:rsidR="00154E6D" w:rsidRPr="00EB0002" w:rsidRDefault="00154E6D" w:rsidP="00154E6D">
                            <w:pPr>
                              <w:spacing w:after="126"/>
                              <w:ind w:left="67" w:right="-291"/>
                              <w:jc w:val="center"/>
                              <w:rPr>
                                <w:color w:val="4472C4" w:themeColor="accent1"/>
                                <w:sz w:val="72"/>
                                <w:szCs w:val="72"/>
                              </w:rPr>
                            </w:pPr>
                            <w:r>
                              <w:rPr>
                                <w:color w:val="4472C4" w:themeColor="accent1"/>
                                <w:sz w:val="72"/>
                                <w:szCs w:val="72"/>
                              </w:rPr>
                              <w:t>Multi Sports Club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77EDA99F" id="_x0000_t202" coordsize="21600,21600" o:spt="202" path="m,l,21600r21600,l21600,xe">
                <v:stroke joinstyle="miter"/>
                <v:path gradientshapeok="t" o:connecttype="rect"/>
              </v:shapetype>
              <v:shape id="Text Box 1" o:spid="_x0000_s1026" type="#_x0000_t202" style="position:absolute;margin-left:222pt;margin-top:-.35pt;width:2in;height:2in;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" filled="f" stroked="f">
                <v:textbox style="mso-fit-shape-to-text:t">
                  <w:txbxContent>
                    <w:p w14:paraId="739128DA" w14:textId="77777777" w:rsidR="00154E6D" w:rsidRPr="00EB0002" w:rsidRDefault="00154E6D" w:rsidP="00154E6D">
                      <w:pPr>
                        <w:spacing w:after="126"/>
                        <w:ind w:left="67" w:right="-291"/>
                        <w:jc w:val="center"/>
                        <w:rPr>
                          <w:color w:val="4472C4" w:themeColor="accent1"/>
                          <w:sz w:val="72"/>
                          <w:szCs w:val="72"/>
                        </w:rPr>
                      </w:pPr>
                      <w:r>
                        <w:rPr>
                          <w:color w:val="4472C4" w:themeColor="accent1"/>
                          <w:sz w:val="72"/>
                          <w:szCs w:val="72"/>
                        </w:rPr>
                        <w:t>Multi Sports Club</w:t>
                      </w:r>
                    </w:p>
                  </w:txbxContent>
                </v:textbox>
              </v:shape>
            </w:pict>
          </mc:Fallback>
        </mc:AlternateContent>
      </w:r>
      <w:r w:rsidRPr="00154E6D">
        <w:rPr>
          <w:rFonts w:eastAsia="Times New Roman"/>
          <w:noProof/>
          <w14:ligatures w14:val="none"/>
        </w:rPr>
        <w:drawing>
          <wp:anchor distT="0" distB="0" distL="114300" distR="114300" simplePos="0" relativeHeight="251659264" behindDoc="0" locked="0" layoutInCell="1" allowOverlap="1" wp14:anchorId="31D29D6A" wp14:editId="44F37901">
            <wp:simplePos x="0" y="0"/>
            <wp:positionH relativeFrom="column">
              <wp:posOffset>55880</wp:posOffset>
            </wp:positionH>
            <wp:positionV relativeFrom="paragraph">
              <wp:posOffset>1905</wp:posOffset>
            </wp:positionV>
            <wp:extent cx="1174750" cy="1171575"/>
            <wp:effectExtent l="0" t="0" r="635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74750" cy="1171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54E6D">
        <w:rPr>
          <w:rFonts w:eastAsia="Times New Roman"/>
          <w14:ligatures w14:val="none"/>
        </w:rPr>
        <w:t xml:space="preserve"> </w:t>
      </w:r>
    </w:p>
    <w:p w14:paraId="4F04D4B3" w14:textId="77777777" w:rsidR="00154E6D" w:rsidRPr="00154E6D" w:rsidRDefault="00154E6D" w:rsidP="00154E6D">
      <w:pPr>
        <w:spacing w:after="126" w:line="259" w:lineRule="auto"/>
        <w:ind w:left="67" w:right="-291" w:firstLine="0"/>
        <w:rPr>
          <w:rFonts w:eastAsia="Times New Roman"/>
          <w14:ligatures w14:val="none"/>
        </w:rPr>
      </w:pPr>
    </w:p>
    <w:p w14:paraId="0760BAE9" w14:textId="77777777" w:rsidR="00154E6D" w:rsidRPr="00154E6D" w:rsidRDefault="00154E6D" w:rsidP="00FA6F5D">
      <w:pPr>
        <w:tabs>
          <w:tab w:val="left" w:pos="7655"/>
        </w:tabs>
        <w:spacing w:after="126" w:line="259" w:lineRule="auto"/>
        <w:ind w:left="67" w:right="142" w:firstLine="0"/>
        <w:jc w:val="right"/>
        <w:rPr>
          <w:rFonts w:eastAsia="Times New Roman"/>
          <w14:ligatures w14:val="none"/>
        </w:rPr>
      </w:pPr>
      <w:hyperlink r:id="rId6" w:history="1">
        <w:r w:rsidRPr="00154E6D">
          <w:rPr>
            <w:rFonts w:eastAsia="Times New Roman"/>
            <w:color w:val="0563C1" w:themeColor="hyperlink"/>
            <w:u w:val="single"/>
            <w14:ligatures w14:val="none"/>
          </w:rPr>
          <w:t>www.multisportsclub.org.uk</w:t>
        </w:r>
      </w:hyperlink>
    </w:p>
    <w:p w14:paraId="24EF42A1" w14:textId="77777777" w:rsidR="00154E6D" w:rsidRPr="00154E6D" w:rsidRDefault="00154E6D" w:rsidP="00FA6F5D">
      <w:pPr>
        <w:tabs>
          <w:tab w:val="left" w:pos="7655"/>
        </w:tabs>
        <w:spacing w:after="126" w:line="259" w:lineRule="auto"/>
        <w:ind w:left="67" w:right="142" w:firstLine="0"/>
        <w:jc w:val="right"/>
        <w:rPr>
          <w:rFonts w:eastAsia="Times New Roman"/>
          <w14:ligatures w14:val="none"/>
        </w:rPr>
      </w:pPr>
      <w:r w:rsidRPr="00154E6D">
        <w:rPr>
          <w:rFonts w:eastAsia="Times New Roman"/>
          <w14:ligatures w14:val="none"/>
        </w:rPr>
        <w:t>Reg Charity: 1109962</w:t>
      </w:r>
    </w:p>
    <w:p w14:paraId="09DBE6FE" w14:textId="77777777" w:rsidR="00154E6D" w:rsidRPr="00154E6D" w:rsidRDefault="00154E6D" w:rsidP="00FA6F5D">
      <w:pPr>
        <w:tabs>
          <w:tab w:val="left" w:pos="7655"/>
        </w:tabs>
        <w:spacing w:after="126" w:line="259" w:lineRule="auto"/>
        <w:ind w:left="67" w:right="142" w:firstLine="0"/>
        <w:jc w:val="right"/>
        <w:rPr>
          <w:rFonts w:eastAsia="Times New Roman"/>
          <w14:ligatures w14:val="none"/>
        </w:rPr>
      </w:pPr>
      <w:r w:rsidRPr="00154E6D">
        <w:rPr>
          <w:rFonts w:eastAsia="Times New Roman"/>
          <w14:ligatures w14:val="none"/>
        </w:rPr>
        <w:t>Phone: 07814135565</w:t>
      </w:r>
    </w:p>
    <w:p w14:paraId="45AB6970" w14:textId="02A97E21" w:rsidR="00F85A32" w:rsidRDefault="00FA6F5D" w:rsidP="00154E6D">
      <w:pPr>
        <w:spacing w:after="143" w:line="259" w:lineRule="auto"/>
        <w:ind w:left="2" w:right="1042" w:firstLine="0"/>
      </w:pPr>
      <w:r>
        <w:rPr>
          <w:b/>
          <w:sz w:val="32"/>
        </w:rPr>
        <w:t xml:space="preserve">  </w:t>
      </w:r>
    </w:p>
    <w:p w14:paraId="5BF8D16A" w14:textId="77777777" w:rsidR="00F85A32" w:rsidRDefault="00FA6F5D">
      <w:pPr>
        <w:pStyle w:val="Heading1"/>
        <w:ind w:left="-5"/>
      </w:pPr>
      <w:r>
        <w:t xml:space="preserve">Multi Sports Club Child and Young Persons/Vulnerable Adults Protection Policy 1 Policy Statement </w:t>
      </w:r>
    </w:p>
    <w:p w14:paraId="7386C6A4" w14:textId="77777777" w:rsidR="00F85A32" w:rsidRDefault="00FA6F5D">
      <w:pPr>
        <w:ind w:left="571" w:right="1137"/>
      </w:pPr>
      <w:r>
        <w:t xml:space="preserve">1.1 The Multi Sports club is a club for people (aged 16 +) with learning and/or physical disabilities.  It is run by volunteers, most of whom are parents or carers of the club members, and supported by Hampshire County Council Disability Sports Section and volunteer helpers. Qualified coaches approved by Hampshire County Council are employed by the club. The club’s child and young person’s/vulnerable adults protection policy exists to ensure that club members, coaches and volunteers are protected and are emotionally and physically safe.   </w:t>
      </w:r>
    </w:p>
    <w:p w14:paraId="147F7A71" w14:textId="77777777" w:rsidR="00F85A32" w:rsidRDefault="00FA6F5D">
      <w:pPr>
        <w:spacing w:after="353"/>
        <w:ind w:left="571" w:right="1137"/>
      </w:pPr>
      <w:r>
        <w:t xml:space="preserve">1.2 Terms:  the term child or children in this policy applies to all club members: child, young person, vulnerable adult. </w:t>
      </w:r>
    </w:p>
    <w:p w14:paraId="7988F413" w14:textId="77777777" w:rsidR="00F85A32" w:rsidRDefault="00FA6F5D">
      <w:pPr>
        <w:pStyle w:val="Heading1"/>
        <w:ind w:left="-5"/>
      </w:pPr>
      <w:r>
        <w:t xml:space="preserve">2 Definitions </w:t>
      </w:r>
    </w:p>
    <w:p w14:paraId="1608717E" w14:textId="77777777" w:rsidR="00F85A32" w:rsidRDefault="00FA6F5D">
      <w:pPr>
        <w:ind w:left="571" w:right="1137"/>
      </w:pPr>
      <w:r>
        <w:t xml:space="preserve">2.1 Physical Abuse: may involve hitting, shaking, throwing, poisoning, burning or scalding, drowning, suffocating, or otherwise causing physical harm to a child.  Physical harm may also be caused when a parent or carer feigns the symptoms of, or deliberately causes ill health to a child whom they are looking after. </w:t>
      </w:r>
    </w:p>
    <w:p w14:paraId="5CF6BA86" w14:textId="77777777" w:rsidR="00F85A32" w:rsidRDefault="00FA6F5D">
      <w:pPr>
        <w:ind w:left="571" w:right="1137"/>
      </w:pPr>
      <w:r>
        <w:t xml:space="preserve">2.2 Emotional Abuse: the persistent emotional ill treatment of a child/ young person/vulnerable adult such as to cause severe and persistent adverse effects on their emotional development.  It may involve conveying that they are worthless or unloved, inadequate, or valued only insofar as they meet the needs of another person.  It may involve causing them frequently to feel frightened or in danger, or their exploitation or corruption. </w:t>
      </w:r>
    </w:p>
    <w:p w14:paraId="005E9906" w14:textId="77777777" w:rsidR="00F85A32" w:rsidRDefault="00FA6F5D">
      <w:pPr>
        <w:ind w:left="571" w:right="1137"/>
      </w:pPr>
      <w:r>
        <w:t xml:space="preserve">2.3 Sexual Abuse: involves forcing or enticing a child/ young person/vulnerable adult to take part in sexual activities, whether or not they are aware of what is happening.  The activities may involve physical contact, including penetrative (e.g. rape and buggery) or non-penetrative acts.  They may include non-contact activities such as involving them in looking at, or in the production of, pornographic material or watching sexual activities, or encouraging them to behave in sexually inappropriate ways. </w:t>
      </w:r>
    </w:p>
    <w:p w14:paraId="482135B3" w14:textId="77777777" w:rsidR="00F85A32" w:rsidRDefault="00FA6F5D">
      <w:pPr>
        <w:spacing w:after="354"/>
        <w:ind w:left="571" w:right="1137"/>
      </w:pPr>
      <w:r>
        <w:lastRenderedPageBreak/>
        <w:t xml:space="preserve">2.4 Neglect:  the persistent failure to meet a child/ young person/vulnerable adult’s basic physical and/or psychological needs.  It may involve a parent or carer failing to provide adequate food, shelter and clothing, failing to protect them from physical harm or danger, or the failure to ensure access to appropriate medical care or treatment.  It may also include neglect of, or unresponsiveness to, their basic emotional needs. </w:t>
      </w:r>
    </w:p>
    <w:p w14:paraId="3D15E88C" w14:textId="77777777" w:rsidR="00F85A32" w:rsidRDefault="00FA6F5D">
      <w:pPr>
        <w:pStyle w:val="Heading1"/>
        <w:ind w:left="-5"/>
      </w:pPr>
      <w:r>
        <w:t xml:space="preserve">3 Awareness </w:t>
      </w:r>
    </w:p>
    <w:p w14:paraId="0C8726E4" w14:textId="77777777" w:rsidR="00F85A32" w:rsidRDefault="00FA6F5D">
      <w:pPr>
        <w:ind w:left="571" w:right="1137"/>
      </w:pPr>
      <w:r>
        <w:t xml:space="preserve">3.1 All volunteers will be given access to a copy of this policy so that they understand their rights and are able to recognise and deal with potentially unsafe situations.  All coaches employed by the club will have received training in child protection as part of their relevant national governing body training and qualifications. </w:t>
      </w:r>
    </w:p>
    <w:p w14:paraId="37EBBF1D" w14:textId="77777777" w:rsidR="00F85A32" w:rsidRDefault="00FA6F5D">
      <w:pPr>
        <w:spacing w:after="361"/>
        <w:ind w:left="571" w:right="1137"/>
      </w:pPr>
      <w:r>
        <w:t xml:space="preserve">3.2 It is the responsibility of everyone involved in the club to ensure the safety and wellbeing of club members and volunteers, to be aware of child/ young person/vulnerable adult protection issues, and to promptly take appropriate action where abuse is suspected. </w:t>
      </w:r>
    </w:p>
    <w:p w14:paraId="6A0F7D8B" w14:textId="77777777" w:rsidR="00F85A32" w:rsidRDefault="00FA6F5D">
      <w:pPr>
        <w:pStyle w:val="Heading1"/>
        <w:ind w:left="-5"/>
      </w:pPr>
      <w:r>
        <w:t xml:space="preserve">4 Criminal Records Bureau (CRB/DBS) Checks  </w:t>
      </w:r>
    </w:p>
    <w:p w14:paraId="6F503EAB" w14:textId="77777777" w:rsidR="00F85A32" w:rsidRDefault="00FA6F5D">
      <w:pPr>
        <w:spacing w:after="358"/>
        <w:ind w:left="571" w:right="1137"/>
      </w:pPr>
      <w:r>
        <w:t xml:space="preserve">4.1 CRB/DBS checks will be carried out for all Volunteers aged 16 and above (unless they can prove that they have been checked in the past 6 months).  All new volunteers will be asked to provide two referees and must disclose any cautions and convictions.  Volunteers who have not had their CRB checks back or who are under 16 years, will never be left alone with club members.  Any coaches used will also be unable to work alone with the club members unless they can provide a CRB/DBS certificate that is under 6 months old when they commence working with the club.   </w:t>
      </w:r>
    </w:p>
    <w:p w14:paraId="74812C04" w14:textId="77777777" w:rsidR="00F85A32" w:rsidRDefault="00FA6F5D">
      <w:pPr>
        <w:numPr>
          <w:ilvl w:val="0"/>
          <w:numId w:val="1"/>
        </w:numPr>
        <w:spacing w:after="135" w:line="259" w:lineRule="auto"/>
        <w:ind w:right="0" w:hanging="432"/>
      </w:pPr>
      <w:r>
        <w:rPr>
          <w:b/>
          <w:sz w:val="32"/>
        </w:rPr>
        <w:t xml:space="preserve">Reporting Procedure: </w:t>
      </w:r>
    </w:p>
    <w:p w14:paraId="1A828613" w14:textId="77777777" w:rsidR="00F85A32" w:rsidRDefault="00FA6F5D">
      <w:pPr>
        <w:numPr>
          <w:ilvl w:val="1"/>
          <w:numId w:val="1"/>
        </w:numPr>
        <w:ind w:right="1137" w:hanging="576"/>
      </w:pPr>
      <w:r>
        <w:t xml:space="preserve">If a club member, parent/carer, volunteer or coach wishes to raise a matter of concern or report a suspected or actual case of child abuse, they must contact the club’s Welfare/Safeguarding Officer </w:t>
      </w:r>
    </w:p>
    <w:p w14:paraId="1C5E3AAE" w14:textId="77777777" w:rsidR="00F85A32" w:rsidRDefault="00FA6F5D">
      <w:pPr>
        <w:numPr>
          <w:ilvl w:val="1"/>
          <w:numId w:val="1"/>
        </w:numPr>
        <w:spacing w:after="0"/>
        <w:ind w:right="1137" w:hanging="576"/>
      </w:pPr>
      <w:r>
        <w:t xml:space="preserve">The Welfare/Safeguarding Officer is responsible for co-ordinating child protection policy and monitoring its implementation in the club.  In the event that the </w:t>
      </w:r>
    </w:p>
    <w:p w14:paraId="65FDEC64" w14:textId="77777777" w:rsidR="00F85A32" w:rsidRDefault="00FA6F5D">
      <w:pPr>
        <w:spacing w:after="50"/>
        <w:ind w:left="576" w:right="1137" w:firstLine="0"/>
      </w:pPr>
      <w:r>
        <w:t xml:space="preserve">Welfare/Safeguarding Officer is not available the issue should be raised with the club’s deputy Welfare/Safeguarding Officer: </w:t>
      </w:r>
    </w:p>
    <w:p w14:paraId="5962A798" w14:textId="77777777" w:rsidR="00F85A32" w:rsidRDefault="00FA6F5D">
      <w:pPr>
        <w:ind w:left="1440" w:right="1137" w:firstLine="0"/>
      </w:pPr>
      <w:r>
        <w:t xml:space="preserve">Susan Perrin, phone 02380 487789 </w:t>
      </w:r>
    </w:p>
    <w:p w14:paraId="38C4684E" w14:textId="77777777" w:rsidR="00F85A32" w:rsidRDefault="00FA6F5D">
      <w:pPr>
        <w:numPr>
          <w:ilvl w:val="1"/>
          <w:numId w:val="1"/>
        </w:numPr>
        <w:ind w:right="1137" w:hanging="576"/>
      </w:pPr>
      <w:r>
        <w:t xml:space="preserve">They will talk to the club member, remembering not to investigate the abuse or cross question.  The club member will be reassured, if </w:t>
      </w:r>
      <w:r>
        <w:lastRenderedPageBreak/>
        <w:t xml:space="preserve">appropriate.  The Welfare/Safeguarding Officer will not appear shocked by what they have heard or seen. </w:t>
      </w:r>
    </w:p>
    <w:p w14:paraId="61E25C5D" w14:textId="77777777" w:rsidR="00F85A32" w:rsidRDefault="00FA6F5D">
      <w:pPr>
        <w:numPr>
          <w:ilvl w:val="1"/>
          <w:numId w:val="1"/>
        </w:numPr>
        <w:ind w:right="1137" w:hanging="576"/>
      </w:pPr>
      <w:r>
        <w:t xml:space="preserve">The content of all conversations will be recorded (see form) and all records made will be kept with due regard for confidentiality.   </w:t>
      </w:r>
    </w:p>
    <w:p w14:paraId="43FE486E" w14:textId="77777777" w:rsidR="00F85A32" w:rsidRDefault="00FA6F5D">
      <w:pPr>
        <w:numPr>
          <w:ilvl w:val="1"/>
          <w:numId w:val="1"/>
        </w:numPr>
        <w:ind w:right="1137" w:hanging="576"/>
      </w:pPr>
      <w:r>
        <w:t xml:space="preserve">The Welfare/Safeguarding Officer will ensure that all incidents of suspicious poor practice and allegations are taken seriously and handled effectively and that confidentiality is upheld in line with the Data Protection Act 1998 and the Human Rights Act 1998. </w:t>
      </w:r>
    </w:p>
    <w:p w14:paraId="0D2D8C57" w14:textId="77777777" w:rsidR="00F85A32" w:rsidRDefault="00FA6F5D">
      <w:pPr>
        <w:numPr>
          <w:ilvl w:val="1"/>
          <w:numId w:val="1"/>
        </w:numPr>
        <w:spacing w:after="0"/>
        <w:ind w:right="1137" w:hanging="576"/>
      </w:pPr>
      <w:r>
        <w:t xml:space="preserve">The Welfare/Safeguarding Officer accepts it is the responsibility of the child/vulnerable adult protection experts to determine whether or not abuse has taken place.  </w:t>
      </w:r>
    </w:p>
    <w:p w14:paraId="276D9A0F" w14:textId="77777777" w:rsidR="00F85A32" w:rsidRDefault="00FA6F5D">
      <w:pPr>
        <w:spacing w:after="12"/>
        <w:ind w:left="576" w:right="1137" w:firstLine="0"/>
      </w:pPr>
      <w:r>
        <w:t xml:space="preserve">Appropriate experts who may be consulted are:                                                                      </w:t>
      </w:r>
    </w:p>
    <w:p w14:paraId="32BBEA9F" w14:textId="77777777" w:rsidR="00F85A32" w:rsidRDefault="00FA6F5D">
      <w:pPr>
        <w:spacing w:after="20" w:line="259" w:lineRule="auto"/>
        <w:ind w:left="0" w:right="0" w:firstLine="0"/>
      </w:pPr>
      <w:r>
        <w:rPr>
          <w:sz w:val="20"/>
        </w:rPr>
        <w:t xml:space="preserve"> </w:t>
      </w:r>
    </w:p>
    <w:p w14:paraId="6E249FF0" w14:textId="77777777" w:rsidR="00F85A32" w:rsidRDefault="00FA6F5D">
      <w:pPr>
        <w:spacing w:after="0" w:line="259" w:lineRule="auto"/>
        <w:ind w:left="576" w:right="0" w:firstLine="0"/>
      </w:pPr>
      <w:r>
        <w:t xml:space="preserve"> </w:t>
      </w:r>
    </w:p>
    <w:p w14:paraId="0E18B3A6" w14:textId="77777777" w:rsidR="00F85A32" w:rsidRDefault="00FA6F5D">
      <w:pPr>
        <w:spacing w:after="0" w:line="259" w:lineRule="auto"/>
        <w:ind w:left="0" w:right="0" w:firstLine="0"/>
      </w:pPr>
      <w:r>
        <w:t xml:space="preserve"> </w:t>
      </w:r>
    </w:p>
    <w:p w14:paraId="64B0ABB6" w14:textId="77777777" w:rsidR="00F85A32" w:rsidRDefault="00FA6F5D">
      <w:pPr>
        <w:spacing w:after="16" w:line="259" w:lineRule="auto"/>
        <w:ind w:left="0" w:right="0" w:firstLine="0"/>
      </w:pPr>
      <w:r>
        <w:t xml:space="preserve"> </w:t>
      </w:r>
    </w:p>
    <w:p w14:paraId="68B85F19" w14:textId="77777777" w:rsidR="00F85A32" w:rsidRDefault="00FA6F5D">
      <w:pPr>
        <w:spacing w:after="10"/>
        <w:ind w:left="-15" w:right="1137" w:firstLine="0"/>
      </w:pPr>
      <w:r>
        <w:t xml:space="preserve">         Hampshire County Council Children’s Services: </w:t>
      </w:r>
    </w:p>
    <w:p w14:paraId="04253733" w14:textId="77777777" w:rsidR="00F85A32" w:rsidRDefault="00FA6F5D">
      <w:pPr>
        <w:spacing w:after="10"/>
        <w:ind w:left="-15" w:right="1137" w:firstLine="0"/>
      </w:pPr>
      <w:r>
        <w:t xml:space="preserve">         Office Hours (Mon- Fri 8:30am -5:00pm) – 0300 555 1384, out of hours - 0300 555 1373 </w:t>
      </w:r>
    </w:p>
    <w:p w14:paraId="22C34F55" w14:textId="77777777" w:rsidR="00F85A32" w:rsidRDefault="00FA6F5D">
      <w:pPr>
        <w:spacing w:after="0" w:line="259" w:lineRule="auto"/>
        <w:ind w:left="0" w:right="0" w:firstLine="0"/>
      </w:pPr>
      <w:r>
        <w:t xml:space="preserve"> </w:t>
      </w:r>
    </w:p>
    <w:p w14:paraId="39C7455F" w14:textId="77777777" w:rsidR="00F85A32" w:rsidRDefault="00FA6F5D">
      <w:pPr>
        <w:spacing w:after="0"/>
        <w:ind w:left="624" w:right="1137" w:firstLine="0"/>
      </w:pPr>
      <w:r>
        <w:t xml:space="preserve">Hampshire County Council Vulnerable Children/Adults Services (MASH) – Office Hours         Monday -Thursday, (8.30am - 4.30pm), (Friday 8.30am - 5pm) - 0300 555 1384, out of hours     - 0300 555 1373 </w:t>
      </w:r>
    </w:p>
    <w:p w14:paraId="2CBD3105" w14:textId="77777777" w:rsidR="00F85A32" w:rsidRDefault="00FA6F5D">
      <w:pPr>
        <w:spacing w:after="0" w:line="259" w:lineRule="auto"/>
        <w:ind w:left="0" w:right="0" w:firstLine="0"/>
      </w:pPr>
      <w:r>
        <w:t xml:space="preserve"> </w:t>
      </w:r>
    </w:p>
    <w:p w14:paraId="710E48AE" w14:textId="77777777" w:rsidR="00F85A32" w:rsidRDefault="00FA6F5D">
      <w:pPr>
        <w:spacing w:after="10"/>
        <w:ind w:left="-15" w:right="1137" w:firstLine="0"/>
      </w:pPr>
      <w:r>
        <w:t xml:space="preserve">         Hampshire Police: 0845 045 4545 </w:t>
      </w:r>
    </w:p>
    <w:p w14:paraId="4C07406F" w14:textId="77777777" w:rsidR="00F85A32" w:rsidRDefault="00FA6F5D">
      <w:pPr>
        <w:spacing w:after="0" w:line="259" w:lineRule="auto"/>
        <w:ind w:left="0" w:right="0" w:firstLine="0"/>
      </w:pPr>
      <w:r>
        <w:t xml:space="preserve"> </w:t>
      </w:r>
    </w:p>
    <w:p w14:paraId="4D3FBAAA" w14:textId="77777777" w:rsidR="00F85A32" w:rsidRDefault="00FA6F5D">
      <w:pPr>
        <w:spacing w:after="10"/>
        <w:ind w:left="-15" w:right="1137" w:firstLine="0"/>
      </w:pPr>
      <w:r>
        <w:t xml:space="preserve">         NSPCC Child Protection line: 0808 800 5000 </w:t>
      </w:r>
    </w:p>
    <w:p w14:paraId="20E8EB85" w14:textId="77777777" w:rsidR="00F85A32" w:rsidRDefault="00FA6F5D">
      <w:pPr>
        <w:spacing w:after="0" w:line="259" w:lineRule="auto"/>
        <w:ind w:left="0" w:right="0" w:firstLine="0"/>
      </w:pPr>
      <w:r>
        <w:t xml:space="preserve"> </w:t>
      </w:r>
    </w:p>
    <w:p w14:paraId="22A0060A" w14:textId="77777777" w:rsidR="00F85A32" w:rsidRDefault="00FA6F5D">
      <w:pPr>
        <w:spacing w:after="10"/>
        <w:ind w:left="-15" w:right="1137" w:firstLine="0"/>
      </w:pPr>
      <w:r>
        <w:t xml:space="preserve">         Childline: 0800 1111 </w:t>
      </w:r>
    </w:p>
    <w:p w14:paraId="7014745D" w14:textId="77777777" w:rsidR="00F85A32" w:rsidRDefault="00FA6F5D">
      <w:pPr>
        <w:spacing w:after="0" w:line="259" w:lineRule="auto"/>
        <w:ind w:left="0" w:right="0" w:firstLine="0"/>
      </w:pPr>
      <w:r>
        <w:t xml:space="preserve"> </w:t>
      </w:r>
    </w:p>
    <w:p w14:paraId="5BC0FF9B" w14:textId="77777777" w:rsidR="00F85A32" w:rsidRDefault="00FA6F5D">
      <w:pPr>
        <w:spacing w:after="0" w:line="259" w:lineRule="auto"/>
        <w:ind w:left="-5" w:right="0" w:hanging="10"/>
      </w:pPr>
      <w:r>
        <w:t xml:space="preserve">        </w:t>
      </w:r>
      <w:hyperlink r:id="rId7">
        <w:r>
          <w:rPr>
            <w:color w:val="0000FF"/>
            <w:u w:val="single" w:color="0000FF"/>
          </w:rPr>
          <w:t xml:space="preserve"> </w:t>
        </w:r>
      </w:hyperlink>
      <w:hyperlink r:id="rId8">
        <w:r>
          <w:rPr>
            <w:color w:val="0000FF"/>
            <w:u w:val="single" w:color="0000FF"/>
          </w:rPr>
          <w:t>https://www.gov.uk/topic/schools</w:t>
        </w:r>
      </w:hyperlink>
      <w:hyperlink r:id="rId9">
        <w:r>
          <w:rPr>
            <w:color w:val="0000FF"/>
            <w:u w:val="single" w:color="0000FF"/>
          </w:rPr>
          <w:t>-</w:t>
        </w:r>
      </w:hyperlink>
      <w:hyperlink r:id="rId10">
        <w:r>
          <w:rPr>
            <w:color w:val="0000FF"/>
            <w:u w:val="single" w:color="0000FF"/>
          </w:rPr>
          <w:t>colleges</w:t>
        </w:r>
      </w:hyperlink>
      <w:hyperlink r:id="rId11">
        <w:r>
          <w:rPr>
            <w:color w:val="0000FF"/>
            <w:u w:val="single" w:color="0000FF"/>
          </w:rPr>
          <w:t>-</w:t>
        </w:r>
      </w:hyperlink>
      <w:hyperlink r:id="rId12">
        <w:r>
          <w:rPr>
            <w:color w:val="0000FF"/>
            <w:u w:val="single" w:color="0000FF"/>
          </w:rPr>
          <w:t>childrens</w:t>
        </w:r>
      </w:hyperlink>
      <w:hyperlink r:id="rId13">
        <w:r>
          <w:rPr>
            <w:color w:val="0000FF"/>
            <w:u w:val="single" w:color="0000FF"/>
          </w:rPr>
          <w:t>-</w:t>
        </w:r>
      </w:hyperlink>
      <w:hyperlink r:id="rId14">
        <w:r>
          <w:rPr>
            <w:color w:val="0000FF"/>
            <w:u w:val="single" w:color="0000FF"/>
          </w:rPr>
          <w:t>services/safeguarding</w:t>
        </w:r>
      </w:hyperlink>
      <w:hyperlink r:id="rId15">
        <w:r>
          <w:rPr>
            <w:color w:val="0000FF"/>
            <w:u w:val="single" w:color="0000FF"/>
          </w:rPr>
          <w:t>-</w:t>
        </w:r>
      </w:hyperlink>
      <w:hyperlink r:id="rId16">
        <w:r>
          <w:rPr>
            <w:color w:val="0000FF"/>
            <w:u w:val="single" w:color="0000FF"/>
          </w:rPr>
          <w:t>children</w:t>
        </w:r>
      </w:hyperlink>
      <w:hyperlink r:id="rId17">
        <w:r>
          <w:rPr>
            <w:rFonts w:ascii="Calibri" w:eastAsia="Calibri" w:hAnsi="Calibri" w:cs="Calibri"/>
            <w:i/>
            <w:color w:val="006621"/>
            <w:sz w:val="31"/>
            <w:vertAlign w:val="subscript"/>
          </w:rPr>
          <w:t xml:space="preserve"> </w:t>
        </w:r>
      </w:hyperlink>
      <w:r>
        <w:rPr>
          <w:rFonts w:ascii="Calibri" w:eastAsia="Calibri" w:hAnsi="Calibri" w:cs="Calibri"/>
          <w:i/>
          <w:color w:val="006621"/>
          <w:sz w:val="31"/>
          <w:vertAlign w:val="subscript"/>
        </w:rPr>
        <w:t xml:space="preserve"> </w:t>
      </w:r>
    </w:p>
    <w:p w14:paraId="161AC5D6" w14:textId="77777777" w:rsidR="00F85A32" w:rsidRDefault="00FA6F5D">
      <w:pPr>
        <w:spacing w:after="0" w:line="259" w:lineRule="auto"/>
        <w:ind w:left="0" w:right="0" w:firstLine="0"/>
      </w:pPr>
      <w:r>
        <w:rPr>
          <w:rFonts w:ascii="Calibri" w:eastAsia="Calibri" w:hAnsi="Calibri" w:cs="Calibri"/>
          <w:i/>
          <w:color w:val="006621"/>
          <w:sz w:val="20"/>
        </w:rPr>
        <w:t xml:space="preserve"> </w:t>
      </w:r>
    </w:p>
    <w:p w14:paraId="1C246522" w14:textId="77777777" w:rsidR="00F85A32" w:rsidRDefault="00FA6F5D">
      <w:pPr>
        <w:spacing w:after="9" w:line="259" w:lineRule="auto"/>
        <w:ind w:left="0" w:right="0" w:firstLine="0"/>
      </w:pPr>
      <w:r>
        <w:rPr>
          <w:rFonts w:ascii="Calibri" w:eastAsia="Calibri" w:hAnsi="Calibri" w:cs="Calibri"/>
          <w:i/>
          <w:color w:val="006621"/>
          <w:sz w:val="20"/>
        </w:rPr>
        <w:t xml:space="preserve"> </w:t>
      </w:r>
    </w:p>
    <w:p w14:paraId="3B487A48" w14:textId="77777777" w:rsidR="00F85A32" w:rsidRDefault="00FA6F5D">
      <w:pPr>
        <w:spacing w:after="0" w:line="259" w:lineRule="auto"/>
        <w:ind w:left="-5" w:right="0" w:hanging="10"/>
      </w:pPr>
      <w:r>
        <w:rPr>
          <w:color w:val="006621"/>
        </w:rPr>
        <w:t xml:space="preserve">         </w:t>
      </w:r>
      <w:hyperlink r:id="rId18">
        <w:r>
          <w:rPr>
            <w:color w:val="0000FF"/>
            <w:u w:val="single" w:color="0000FF"/>
          </w:rPr>
          <w:t>https://www.mencap.org.uk/advice</w:t>
        </w:r>
      </w:hyperlink>
      <w:hyperlink r:id="rId19">
        <w:r>
          <w:rPr>
            <w:color w:val="0000FF"/>
            <w:u w:val="single" w:color="0000FF"/>
          </w:rPr>
          <w:t>-</w:t>
        </w:r>
      </w:hyperlink>
      <w:hyperlink r:id="rId20">
        <w:r>
          <w:rPr>
            <w:color w:val="0000FF"/>
            <w:u w:val="single" w:color="0000FF"/>
          </w:rPr>
          <w:t>and</w:t>
        </w:r>
      </w:hyperlink>
      <w:hyperlink r:id="rId21">
        <w:r>
          <w:rPr>
            <w:color w:val="0000FF"/>
            <w:u w:val="single" w:color="0000FF"/>
          </w:rPr>
          <w:t>-</w:t>
        </w:r>
      </w:hyperlink>
      <w:hyperlink r:id="rId22">
        <w:r>
          <w:rPr>
            <w:color w:val="0000FF"/>
            <w:u w:val="single" w:color="0000FF"/>
          </w:rPr>
          <w:t>support/safeguardin</w:t>
        </w:r>
      </w:hyperlink>
      <w:hyperlink r:id="rId23">
        <w:r>
          <w:rPr>
            <w:color w:val="0000FF"/>
            <w:u w:val="single" w:color="0000FF"/>
          </w:rPr>
          <w:t>g</w:t>
        </w:r>
      </w:hyperlink>
      <w:hyperlink r:id="rId24">
        <w:r>
          <w:rPr>
            <w:color w:val="1A0DAB"/>
          </w:rPr>
          <w:t xml:space="preserve"> </w:t>
        </w:r>
      </w:hyperlink>
    </w:p>
    <w:p w14:paraId="6687E715" w14:textId="77777777" w:rsidR="00F85A32" w:rsidRDefault="00FA6F5D">
      <w:pPr>
        <w:spacing w:after="0" w:line="259" w:lineRule="auto"/>
        <w:ind w:left="0" w:right="0" w:firstLine="0"/>
      </w:pPr>
      <w:r>
        <w:t xml:space="preserve"> </w:t>
      </w:r>
    </w:p>
    <w:p w14:paraId="06B9030C" w14:textId="77777777" w:rsidR="00F85A32" w:rsidRDefault="00FA6F5D">
      <w:pPr>
        <w:spacing w:after="218" w:line="259" w:lineRule="auto"/>
        <w:ind w:left="0" w:right="0" w:firstLine="0"/>
      </w:pPr>
      <w:r>
        <w:t xml:space="preserve"> </w:t>
      </w:r>
    </w:p>
    <w:p w14:paraId="02B6A4DA" w14:textId="77777777" w:rsidR="00F85A32" w:rsidRDefault="00FA6F5D">
      <w:pPr>
        <w:ind w:left="571" w:right="1137"/>
      </w:pPr>
      <w:r>
        <w:t xml:space="preserve">5.7 At all times the Welfare/Safeguarding Officer will support volunteers and club member and keep them informed of progress/action as appropriate. They will liaise with any other involved service as appropriate.  </w:t>
      </w:r>
    </w:p>
    <w:p w14:paraId="33DEE93B" w14:textId="77777777" w:rsidR="00F85A32" w:rsidRDefault="00FA6F5D">
      <w:pPr>
        <w:ind w:left="571" w:right="1137"/>
      </w:pPr>
      <w:r>
        <w:lastRenderedPageBreak/>
        <w:t xml:space="preserve">5.8 Any concerns involving the inappropriate behaviour of an adult/young leader towards a child/young person or vulnerable adult will be taken seriously and investigated by the appropriate agencies.   </w:t>
      </w:r>
    </w:p>
    <w:p w14:paraId="09A65275" w14:textId="77777777" w:rsidR="00F85A32" w:rsidRDefault="00FA6F5D">
      <w:pPr>
        <w:ind w:left="571" w:right="1137"/>
      </w:pPr>
      <w:r>
        <w:t xml:space="preserve">5.9 If you are the person who is the centre of an allegation, the situation will be explained to you and you may be asked to stop working with young people in the club. This may result in suspension from activity within the club and the sport whilst a full investigation is carried out. This is not an assumption of guilt but is to protect all parties involved.  </w:t>
      </w:r>
    </w:p>
    <w:p w14:paraId="4CB60AB3" w14:textId="77777777" w:rsidR="00F85A32" w:rsidRDefault="00FA6F5D">
      <w:pPr>
        <w:spacing w:after="14"/>
        <w:ind w:left="571" w:right="1137"/>
      </w:pPr>
      <w:r>
        <w:t xml:space="preserve">5.10 On completion of the investigation, depending on the outcome, the club and other appropriate agencies will assess the appropriateness of you returning to work with young people in the club and how, if applicable, this can be sensitively handled. The welfare of the club member should always remain paramount. </w:t>
      </w:r>
    </w:p>
    <w:p w14:paraId="7EC557B4" w14:textId="77777777" w:rsidR="00F85A32" w:rsidRDefault="00FA6F5D">
      <w:pPr>
        <w:spacing w:after="296" w:line="259" w:lineRule="auto"/>
        <w:ind w:left="0" w:right="0" w:firstLine="0"/>
      </w:pPr>
      <w:r>
        <w:rPr>
          <w:sz w:val="20"/>
        </w:rPr>
        <w:t xml:space="preserve"> </w:t>
      </w:r>
    </w:p>
    <w:p w14:paraId="73C29D0F" w14:textId="77777777" w:rsidR="00F85A32" w:rsidRDefault="00FA6F5D">
      <w:pPr>
        <w:spacing w:after="0" w:line="259" w:lineRule="auto"/>
        <w:ind w:left="0" w:right="0" w:firstLine="0"/>
      </w:pPr>
      <w:r>
        <w:t xml:space="preserve"> </w:t>
      </w:r>
    </w:p>
    <w:p w14:paraId="0C102E48" w14:textId="77777777" w:rsidR="00F85A32" w:rsidRDefault="00FA6F5D">
      <w:pPr>
        <w:pStyle w:val="Heading1"/>
        <w:spacing w:after="0"/>
        <w:ind w:left="-5"/>
      </w:pPr>
      <w:r>
        <w:t xml:space="preserve">6 Confidentiality </w:t>
      </w:r>
    </w:p>
    <w:p w14:paraId="63CC2DF0" w14:textId="77777777" w:rsidR="00F85A32" w:rsidRDefault="00FA6F5D">
      <w:pPr>
        <w:spacing w:after="260" w:line="259" w:lineRule="auto"/>
        <w:ind w:left="0" w:right="0" w:firstLine="0"/>
      </w:pPr>
      <w:r>
        <w:rPr>
          <w:sz w:val="20"/>
        </w:rPr>
        <w:t xml:space="preserve"> </w:t>
      </w:r>
    </w:p>
    <w:p w14:paraId="2B0B295B" w14:textId="77777777" w:rsidR="00F85A32" w:rsidRDefault="00FA6F5D">
      <w:pPr>
        <w:spacing w:after="51"/>
        <w:ind w:left="571" w:right="1137"/>
      </w:pPr>
      <w:r>
        <w:t xml:space="preserve">6.1 Every effort should be made to ensure that confidentiality is maintained for all concerned. Information will be handled and disseminated on a </w:t>
      </w:r>
      <w:proofErr w:type="gramStart"/>
      <w:r>
        <w:t>need to know</w:t>
      </w:r>
      <w:proofErr w:type="gramEnd"/>
      <w:r>
        <w:t xml:space="preserve"> basis only. This includes the following people: </w:t>
      </w:r>
    </w:p>
    <w:p w14:paraId="663E4160" w14:textId="77777777" w:rsidR="00F85A32" w:rsidRDefault="00FA6F5D">
      <w:pPr>
        <w:spacing w:after="0" w:line="259" w:lineRule="auto"/>
        <w:ind w:left="0" w:right="0" w:firstLine="0"/>
      </w:pPr>
      <w:r>
        <w:t xml:space="preserve"> </w:t>
      </w:r>
    </w:p>
    <w:p w14:paraId="7D5EFE5A" w14:textId="77777777" w:rsidR="00F85A32" w:rsidRDefault="00FA6F5D">
      <w:pPr>
        <w:numPr>
          <w:ilvl w:val="0"/>
          <w:numId w:val="2"/>
        </w:numPr>
        <w:spacing w:after="10"/>
        <w:ind w:right="1137" w:hanging="360"/>
      </w:pPr>
      <w:r>
        <w:t xml:space="preserve">The Welfare/Safeguarding Officer and deputy if necessary </w:t>
      </w:r>
    </w:p>
    <w:p w14:paraId="4050B3EA" w14:textId="77777777" w:rsidR="00F85A32" w:rsidRDefault="00FA6F5D">
      <w:pPr>
        <w:numPr>
          <w:ilvl w:val="0"/>
          <w:numId w:val="2"/>
        </w:numPr>
        <w:spacing w:after="0"/>
        <w:ind w:right="1137" w:hanging="360"/>
      </w:pPr>
      <w:r>
        <w:t xml:space="preserve">The parent/Guardian of the person who is alleged to have been abused </w:t>
      </w:r>
      <w:r>
        <w:rPr>
          <w:rFonts w:ascii="Segoe UI Symbol" w:eastAsia="Segoe UI Symbol" w:hAnsi="Segoe UI Symbol" w:cs="Segoe UI Symbol"/>
        </w:rPr>
        <w:t>•</w:t>
      </w:r>
      <w:r>
        <w:t xml:space="preserve"> The person making the allegation. </w:t>
      </w:r>
    </w:p>
    <w:p w14:paraId="7312DD2A" w14:textId="77777777" w:rsidR="00F85A32" w:rsidRDefault="00FA6F5D">
      <w:pPr>
        <w:numPr>
          <w:ilvl w:val="0"/>
          <w:numId w:val="2"/>
        </w:numPr>
        <w:spacing w:after="10"/>
        <w:ind w:right="1137" w:hanging="360"/>
      </w:pPr>
      <w:r>
        <w:t xml:space="preserve">Social services/police. </w:t>
      </w:r>
    </w:p>
    <w:p w14:paraId="35BB8733" w14:textId="77777777" w:rsidR="00F85A32" w:rsidRDefault="00FA6F5D">
      <w:pPr>
        <w:numPr>
          <w:ilvl w:val="0"/>
          <w:numId w:val="2"/>
        </w:numPr>
        <w:spacing w:after="0"/>
        <w:ind w:right="1137" w:hanging="360"/>
      </w:pPr>
      <w:r>
        <w:t xml:space="preserve">The alleged abuser (and parents if the alleged abuser is a child/vulnerable adult). (Seek social services advice on who should approach the alleged abuser.) </w:t>
      </w:r>
    </w:p>
    <w:p w14:paraId="763E7B94" w14:textId="77777777" w:rsidR="00F85A32" w:rsidRDefault="00FA6F5D">
      <w:pPr>
        <w:spacing w:after="218" w:line="259" w:lineRule="auto"/>
        <w:ind w:left="0" w:right="0" w:firstLine="0"/>
      </w:pPr>
      <w:r>
        <w:t xml:space="preserve"> </w:t>
      </w:r>
    </w:p>
    <w:p w14:paraId="5617C49D" w14:textId="77777777" w:rsidR="00F85A32" w:rsidRDefault="00FA6F5D">
      <w:pPr>
        <w:spacing w:after="353"/>
        <w:ind w:left="571" w:right="1137"/>
      </w:pPr>
      <w:r>
        <w:t xml:space="preserve">6.2 Information will be stored in a secure place with limited access to designated people, in line with data protection laws (e.g. that information is accurate, regularly updated, relevant and secure). </w:t>
      </w:r>
    </w:p>
    <w:p w14:paraId="68DEB1F2" w14:textId="77777777" w:rsidR="00F85A32" w:rsidRDefault="00FA6F5D">
      <w:pPr>
        <w:pStyle w:val="Heading1"/>
        <w:ind w:left="-5"/>
      </w:pPr>
      <w:r>
        <w:t xml:space="preserve">7 Monitoring </w:t>
      </w:r>
    </w:p>
    <w:p w14:paraId="425D74DE" w14:textId="77777777" w:rsidR="00F85A32" w:rsidRDefault="00FA6F5D">
      <w:pPr>
        <w:ind w:left="-15" w:right="1137" w:firstLine="0"/>
      </w:pPr>
      <w:r>
        <w:t xml:space="preserve">7.1 The Multi Sports Club committee will review this Policy annually. </w:t>
      </w:r>
    </w:p>
    <w:p w14:paraId="16594E54" w14:textId="77777777" w:rsidR="00F85A32" w:rsidRDefault="00FA6F5D">
      <w:pPr>
        <w:ind w:left="571" w:right="1137"/>
      </w:pPr>
      <w:r>
        <w:t xml:space="preserve">7.2 There will be at least one nominated person (parent/carer/committee member) present at each coaching session to be responsible for monitoring.  All nominated persons will be given a description of their responsibilities during the coaching session. </w:t>
      </w:r>
    </w:p>
    <w:p w14:paraId="7B1EB2A5" w14:textId="77777777" w:rsidR="00F85A32" w:rsidRDefault="00FA6F5D">
      <w:pPr>
        <w:ind w:left="571" w:right="1137"/>
      </w:pPr>
      <w:r>
        <w:lastRenderedPageBreak/>
        <w:t xml:space="preserve">7.3 All new club members, coaches and volunteers will be made aware of this policy on joining.  If the policy is revised, all club members and volunteers will be informed, the new policy will be published on the club web site </w:t>
      </w:r>
      <w:hyperlink r:id="rId25">
        <w:r>
          <w:rPr>
            <w:color w:val="0000FF"/>
            <w:u w:val="single" w:color="0000FF"/>
          </w:rPr>
          <w:t>www.multisportsclub.org.uk</w:t>
        </w:r>
      </w:hyperlink>
      <w:hyperlink r:id="rId26">
        <w:r>
          <w:t xml:space="preserve"> </w:t>
        </w:r>
      </w:hyperlink>
      <w:r>
        <w:t xml:space="preserve">and will be available in printed form to anyone who does not have access to the site. </w:t>
      </w:r>
    </w:p>
    <w:p w14:paraId="63B864BE" w14:textId="77777777" w:rsidR="00F85A32" w:rsidRDefault="00FA6F5D">
      <w:pPr>
        <w:spacing w:after="51"/>
        <w:ind w:left="571" w:right="1137"/>
      </w:pPr>
      <w:r>
        <w:t xml:space="preserve">7.4 Guidelines on good practice will be made available to coaches, volunteers and committee members </w:t>
      </w:r>
    </w:p>
    <w:p w14:paraId="33FDB028" w14:textId="77777777" w:rsidR="00F85A32" w:rsidRDefault="00FA6F5D">
      <w:pPr>
        <w:spacing w:after="0" w:line="259" w:lineRule="auto"/>
        <w:ind w:left="720" w:right="0" w:firstLine="0"/>
      </w:pPr>
      <w:r>
        <w:t xml:space="preserve"> </w:t>
      </w:r>
    </w:p>
    <w:p w14:paraId="265BADEC" w14:textId="77777777" w:rsidR="00F85A32" w:rsidRDefault="00FA6F5D">
      <w:pPr>
        <w:spacing w:after="0" w:line="259" w:lineRule="auto"/>
        <w:ind w:left="0" w:right="0" w:firstLine="0"/>
      </w:pPr>
      <w:r>
        <w:t xml:space="preserve"> </w:t>
      </w:r>
    </w:p>
    <w:p w14:paraId="262C03D6" w14:textId="77777777" w:rsidR="00F85A32" w:rsidRDefault="00FA6F5D">
      <w:pPr>
        <w:spacing w:after="0" w:line="259" w:lineRule="auto"/>
        <w:ind w:left="0" w:right="0" w:firstLine="0"/>
      </w:pPr>
      <w:r>
        <w:rPr>
          <w:sz w:val="20"/>
        </w:rPr>
        <w:t xml:space="preserve"> </w:t>
      </w:r>
    </w:p>
    <w:p w14:paraId="019BFF10" w14:textId="77777777" w:rsidR="00F85A32" w:rsidRDefault="00FA6F5D">
      <w:pPr>
        <w:spacing w:after="0" w:line="259" w:lineRule="auto"/>
        <w:ind w:left="0" w:right="0" w:firstLine="0"/>
      </w:pPr>
      <w:r>
        <w:rPr>
          <w:sz w:val="20"/>
        </w:rPr>
        <w:t xml:space="preserve"> </w:t>
      </w:r>
    </w:p>
    <w:p w14:paraId="5894C5E1" w14:textId="77777777" w:rsidR="00F85A32" w:rsidRDefault="00FA6F5D">
      <w:pPr>
        <w:spacing w:after="0" w:line="259" w:lineRule="auto"/>
        <w:ind w:left="0" w:right="0" w:firstLine="0"/>
      </w:pPr>
      <w:r>
        <w:rPr>
          <w:sz w:val="20"/>
        </w:rPr>
        <w:t xml:space="preserve"> </w:t>
      </w:r>
    </w:p>
    <w:p w14:paraId="5E782400" w14:textId="77777777" w:rsidR="00F85A32" w:rsidRDefault="00FA6F5D">
      <w:pPr>
        <w:spacing w:after="0" w:line="259" w:lineRule="auto"/>
        <w:ind w:left="0" w:right="0" w:firstLine="0"/>
      </w:pPr>
      <w:r>
        <w:rPr>
          <w:sz w:val="20"/>
        </w:rPr>
        <w:t xml:space="preserve"> </w:t>
      </w:r>
    </w:p>
    <w:p w14:paraId="420A0272" w14:textId="4D99279E" w:rsidR="00F85A32" w:rsidRDefault="00FA6F5D" w:rsidP="00154E6D">
      <w:pPr>
        <w:tabs>
          <w:tab w:val="center" w:pos="2881"/>
          <w:tab w:val="center" w:pos="3601"/>
          <w:tab w:val="center" w:pos="4321"/>
          <w:tab w:val="center" w:pos="5042"/>
          <w:tab w:val="center" w:pos="6935"/>
        </w:tabs>
        <w:spacing w:after="4" w:line="251" w:lineRule="auto"/>
        <w:ind w:left="-15" w:right="0" w:firstLine="0"/>
        <w:jc w:val="right"/>
      </w:pPr>
      <w:r>
        <w:rPr>
          <w:sz w:val="20"/>
        </w:rPr>
        <w:t xml:space="preserve">Date reviewed:   </w:t>
      </w:r>
      <w:r w:rsidR="003D3AED">
        <w:rPr>
          <w:sz w:val="20"/>
        </w:rPr>
        <w:t>June 202</w:t>
      </w:r>
      <w:r w:rsidR="00740F47">
        <w:rPr>
          <w:sz w:val="20"/>
        </w:rPr>
        <w:t>5</w:t>
      </w:r>
      <w:r>
        <w:rPr>
          <w:sz w:val="20"/>
        </w:rPr>
        <w:t xml:space="preserve"> </w:t>
      </w:r>
    </w:p>
    <w:p w14:paraId="150C9F37" w14:textId="77777777" w:rsidR="00F85A32" w:rsidRDefault="00FA6F5D">
      <w:pPr>
        <w:spacing w:after="0" w:line="259" w:lineRule="auto"/>
        <w:ind w:left="0" w:right="0" w:firstLine="0"/>
      </w:pPr>
      <w:r>
        <w:rPr>
          <w:sz w:val="20"/>
        </w:rPr>
        <w:t xml:space="preserve"> </w:t>
      </w:r>
    </w:p>
    <w:p w14:paraId="2044C59E" w14:textId="77777777" w:rsidR="00F85A32" w:rsidRDefault="00FA6F5D">
      <w:pPr>
        <w:spacing w:after="0" w:line="259" w:lineRule="auto"/>
        <w:ind w:left="0" w:right="0" w:firstLine="0"/>
      </w:pPr>
      <w:r>
        <w:rPr>
          <w:sz w:val="20"/>
        </w:rPr>
        <w:t xml:space="preserve"> </w:t>
      </w:r>
    </w:p>
    <w:p w14:paraId="095E0090" w14:textId="02B39139" w:rsidR="00154E6D" w:rsidRDefault="00FA6F5D">
      <w:pPr>
        <w:spacing w:after="0" w:line="259" w:lineRule="auto"/>
        <w:ind w:left="0" w:right="0" w:firstLine="0"/>
        <w:rPr>
          <w:sz w:val="20"/>
        </w:rPr>
      </w:pPr>
      <w:r>
        <w:rPr>
          <w:sz w:val="20"/>
        </w:rPr>
        <w:t xml:space="preserve"> </w:t>
      </w:r>
    </w:p>
    <w:p w14:paraId="3DD6E890" w14:textId="77777777" w:rsidR="00154E6D" w:rsidRDefault="00154E6D">
      <w:pPr>
        <w:spacing w:after="160" w:line="259" w:lineRule="auto"/>
        <w:ind w:left="0" w:right="0" w:firstLine="0"/>
        <w:rPr>
          <w:sz w:val="20"/>
        </w:rPr>
      </w:pPr>
      <w:r>
        <w:rPr>
          <w:sz w:val="20"/>
        </w:rPr>
        <w:br w:type="page"/>
      </w:r>
    </w:p>
    <w:p w14:paraId="5032E851" w14:textId="77777777" w:rsidR="00F85A32" w:rsidRDefault="00FA6F5D">
      <w:pPr>
        <w:spacing w:after="4" w:line="251" w:lineRule="auto"/>
        <w:ind w:left="-5" w:right="0" w:hanging="10"/>
      </w:pPr>
      <w:r>
        <w:rPr>
          <w:sz w:val="20"/>
        </w:rPr>
        <w:lastRenderedPageBreak/>
        <w:t xml:space="preserve">Name:                  </w:t>
      </w:r>
    </w:p>
    <w:p w14:paraId="4C075CCB" w14:textId="77777777" w:rsidR="00F85A32" w:rsidRDefault="00FA6F5D">
      <w:pPr>
        <w:spacing w:after="0" w:line="259" w:lineRule="auto"/>
        <w:ind w:left="0" w:right="0" w:firstLine="0"/>
      </w:pPr>
      <w:r>
        <w:rPr>
          <w:sz w:val="20"/>
        </w:rPr>
        <w:t xml:space="preserve"> </w:t>
      </w:r>
    </w:p>
    <w:p w14:paraId="517FAAC4" w14:textId="77777777" w:rsidR="00F85A32" w:rsidRDefault="00FA6F5D">
      <w:pPr>
        <w:spacing w:after="101" w:line="259" w:lineRule="auto"/>
        <w:ind w:left="0" w:right="0" w:firstLine="0"/>
      </w:pPr>
      <w:r>
        <w:rPr>
          <w:rFonts w:ascii="Verdana" w:eastAsia="Verdana" w:hAnsi="Verdana" w:cs="Verdana"/>
          <w:sz w:val="20"/>
        </w:rPr>
        <w:t xml:space="preserve"> </w:t>
      </w:r>
    </w:p>
    <w:p w14:paraId="3C9B1595" w14:textId="15EB846E" w:rsidR="00F85A32" w:rsidRDefault="00FA6F5D" w:rsidP="00154E6D">
      <w:pPr>
        <w:spacing w:after="0" w:line="259" w:lineRule="auto"/>
        <w:ind w:left="0" w:right="0" w:firstLine="0"/>
      </w:pPr>
      <w:r>
        <w:rPr>
          <w:rFonts w:ascii="Verdana" w:eastAsia="Verdana" w:hAnsi="Verdana" w:cs="Verdana"/>
          <w:sz w:val="20"/>
        </w:rPr>
        <w:t xml:space="preserve"> </w:t>
      </w:r>
      <w:r>
        <w:rPr>
          <w:rFonts w:ascii="Verdana" w:eastAsia="Verdana" w:hAnsi="Verdana" w:cs="Verdana"/>
          <w:sz w:val="20"/>
          <w:u w:val="single" w:color="000000"/>
        </w:rPr>
        <w:t>WELFARE/SAFEGUARDING REFERRAL/REPORTING FORM (CONFIDENTIAL)</w:t>
      </w:r>
      <w:r>
        <w:rPr>
          <w:rFonts w:ascii="Verdana" w:eastAsia="Verdana" w:hAnsi="Verdana" w:cs="Verdana"/>
          <w:sz w:val="22"/>
        </w:rPr>
        <w:t xml:space="preserve"> </w:t>
      </w:r>
    </w:p>
    <w:p w14:paraId="2497BC63" w14:textId="77777777" w:rsidR="00F85A32" w:rsidRDefault="00FA6F5D">
      <w:pPr>
        <w:spacing w:after="0" w:line="259" w:lineRule="auto"/>
        <w:ind w:left="0" w:right="0" w:firstLine="0"/>
      </w:pPr>
      <w:r>
        <w:rPr>
          <w:sz w:val="20"/>
        </w:rPr>
        <w:t xml:space="preserve"> </w:t>
      </w:r>
    </w:p>
    <w:p w14:paraId="6C22F1D6" w14:textId="77777777" w:rsidR="00F85A32" w:rsidRDefault="00FA6F5D">
      <w:pPr>
        <w:numPr>
          <w:ilvl w:val="0"/>
          <w:numId w:val="3"/>
        </w:numPr>
        <w:spacing w:after="4" w:line="251" w:lineRule="auto"/>
        <w:ind w:right="0" w:hanging="720"/>
      </w:pPr>
      <w:r>
        <w:rPr>
          <w:sz w:val="20"/>
        </w:rPr>
        <w:t xml:space="preserve">One copy to be sent to Social Services/Police (if appropriate) </w:t>
      </w:r>
    </w:p>
    <w:p w14:paraId="13A490B6" w14:textId="77777777" w:rsidR="00F85A32" w:rsidRDefault="00FA6F5D">
      <w:pPr>
        <w:numPr>
          <w:ilvl w:val="0"/>
          <w:numId w:val="3"/>
        </w:numPr>
        <w:spacing w:after="4" w:line="251" w:lineRule="auto"/>
        <w:ind w:right="0" w:hanging="720"/>
      </w:pPr>
      <w:r>
        <w:rPr>
          <w:sz w:val="20"/>
        </w:rPr>
        <w:t xml:space="preserve">One copy to be retained on file </w:t>
      </w:r>
    </w:p>
    <w:p w14:paraId="2B50543C" w14:textId="77777777" w:rsidR="00F85A32" w:rsidRDefault="00FA6F5D">
      <w:pPr>
        <w:spacing w:after="0" w:line="259" w:lineRule="auto"/>
        <w:ind w:left="0" w:right="0" w:firstLine="0"/>
      </w:pPr>
      <w:r>
        <w:rPr>
          <w:sz w:val="20"/>
        </w:rPr>
        <w:t xml:space="preserve"> </w:t>
      </w:r>
    </w:p>
    <w:p w14:paraId="43BC4B87" w14:textId="77777777" w:rsidR="00F85A32" w:rsidRDefault="00FA6F5D">
      <w:pPr>
        <w:spacing w:after="4" w:line="251" w:lineRule="auto"/>
        <w:ind w:left="-5" w:right="0" w:hanging="10"/>
      </w:pPr>
      <w:r>
        <w:rPr>
          <w:sz w:val="20"/>
        </w:rPr>
        <w:t xml:space="preserve">Name of Management Committee member </w:t>
      </w:r>
    </w:p>
    <w:p w14:paraId="29AA49B2" w14:textId="77777777" w:rsidR="00F85A32" w:rsidRDefault="00FA6F5D">
      <w:pPr>
        <w:spacing w:after="4" w:line="251" w:lineRule="auto"/>
        <w:ind w:left="-5" w:right="0" w:hanging="10"/>
      </w:pPr>
      <w:r>
        <w:rPr>
          <w:sz w:val="20"/>
        </w:rPr>
        <w:t xml:space="preserve">receiving the report of concern or suspected/disclosed abuse: …………………………………………………… </w:t>
      </w:r>
    </w:p>
    <w:p w14:paraId="04D9E85E" w14:textId="77777777" w:rsidR="00F85A32" w:rsidRDefault="00FA6F5D">
      <w:pPr>
        <w:spacing w:after="9" w:line="259" w:lineRule="auto"/>
        <w:ind w:left="0" w:right="0" w:firstLine="0"/>
      </w:pPr>
      <w:r>
        <w:rPr>
          <w:sz w:val="20"/>
        </w:rPr>
        <w:t xml:space="preserve"> </w:t>
      </w:r>
    </w:p>
    <w:p w14:paraId="36B40231" w14:textId="77777777" w:rsidR="00F85A32" w:rsidRDefault="00FA6F5D">
      <w:pPr>
        <w:spacing w:after="4" w:line="251" w:lineRule="auto"/>
        <w:ind w:left="-5" w:right="0" w:hanging="10"/>
      </w:pPr>
      <w:r>
        <w:rPr>
          <w:sz w:val="20"/>
        </w:rPr>
        <w:t>Contact Telephone Number:  ………………………………………………………………………………………</w:t>
      </w:r>
      <w:proofErr w:type="gramStart"/>
      <w:r>
        <w:rPr>
          <w:sz w:val="20"/>
        </w:rPr>
        <w:t>…..</w:t>
      </w:r>
      <w:proofErr w:type="gramEnd"/>
      <w:r>
        <w:rPr>
          <w:sz w:val="20"/>
        </w:rPr>
        <w:t xml:space="preserve"> </w:t>
      </w:r>
    </w:p>
    <w:p w14:paraId="32C4D370" w14:textId="77777777" w:rsidR="00F85A32" w:rsidRDefault="00FA6F5D">
      <w:pPr>
        <w:spacing w:after="5" w:line="259" w:lineRule="auto"/>
        <w:ind w:left="0" w:right="0" w:firstLine="0"/>
      </w:pPr>
      <w:r>
        <w:rPr>
          <w:sz w:val="20"/>
        </w:rPr>
        <w:t xml:space="preserve"> </w:t>
      </w:r>
    </w:p>
    <w:p w14:paraId="43F04E06" w14:textId="77777777" w:rsidR="00F85A32" w:rsidRDefault="00FA6F5D">
      <w:pPr>
        <w:spacing w:after="4" w:line="251" w:lineRule="auto"/>
        <w:ind w:left="-5" w:right="0" w:hanging="10"/>
      </w:pPr>
      <w:r>
        <w:rPr>
          <w:sz w:val="20"/>
        </w:rPr>
        <w:t xml:space="preserve">Name of person reporting incident:  …………………………………………………………………. </w:t>
      </w:r>
    </w:p>
    <w:p w14:paraId="74EE09F4" w14:textId="77777777" w:rsidR="00F85A32" w:rsidRDefault="00FA6F5D">
      <w:pPr>
        <w:spacing w:after="10" w:line="259" w:lineRule="auto"/>
        <w:ind w:left="0" w:right="0" w:firstLine="0"/>
      </w:pPr>
      <w:r>
        <w:rPr>
          <w:sz w:val="20"/>
        </w:rPr>
        <w:t xml:space="preserve"> </w:t>
      </w:r>
    </w:p>
    <w:p w14:paraId="6B00C44F" w14:textId="77777777" w:rsidR="00F85A32" w:rsidRDefault="00FA6F5D">
      <w:pPr>
        <w:spacing w:after="4" w:line="251" w:lineRule="auto"/>
        <w:ind w:left="-5" w:right="0" w:hanging="10"/>
      </w:pPr>
      <w:r>
        <w:rPr>
          <w:sz w:val="20"/>
        </w:rPr>
        <w:t xml:space="preserve">Contact Telephone Number:  …………………………………………………………………………………………… </w:t>
      </w:r>
    </w:p>
    <w:p w14:paraId="1777EF7B" w14:textId="77777777" w:rsidR="00F85A32" w:rsidRDefault="00FA6F5D">
      <w:pPr>
        <w:spacing w:after="14" w:line="259" w:lineRule="auto"/>
        <w:ind w:left="0" w:right="0" w:firstLine="0"/>
      </w:pPr>
      <w:r>
        <w:rPr>
          <w:sz w:val="20"/>
        </w:rPr>
        <w:t xml:space="preserve"> </w:t>
      </w:r>
    </w:p>
    <w:p w14:paraId="6F2B00FF" w14:textId="77777777" w:rsidR="00F85A32" w:rsidRDefault="00FA6F5D">
      <w:pPr>
        <w:spacing w:after="4" w:line="251" w:lineRule="auto"/>
        <w:ind w:left="-5" w:right="0" w:hanging="10"/>
      </w:pPr>
      <w:r>
        <w:rPr>
          <w:sz w:val="20"/>
        </w:rPr>
        <w:t>Date of Referral:  ………………………………………………………………………………………………………</w:t>
      </w:r>
      <w:proofErr w:type="gramStart"/>
      <w:r>
        <w:rPr>
          <w:sz w:val="20"/>
        </w:rPr>
        <w:t>…..</w:t>
      </w:r>
      <w:proofErr w:type="gramEnd"/>
      <w:r>
        <w:rPr>
          <w:sz w:val="20"/>
        </w:rPr>
        <w:t xml:space="preserve"> </w:t>
      </w:r>
    </w:p>
    <w:p w14:paraId="5FD22322" w14:textId="77777777" w:rsidR="00F85A32" w:rsidRDefault="00FA6F5D">
      <w:pPr>
        <w:spacing w:after="11" w:line="259" w:lineRule="auto"/>
        <w:ind w:left="0" w:right="0" w:firstLine="0"/>
      </w:pPr>
      <w:r>
        <w:rPr>
          <w:sz w:val="20"/>
        </w:rPr>
        <w:t xml:space="preserve"> </w:t>
      </w:r>
    </w:p>
    <w:p w14:paraId="1B9AA9CB" w14:textId="77777777" w:rsidR="00F85A32" w:rsidRDefault="00FA6F5D">
      <w:pPr>
        <w:spacing w:after="4" w:line="251" w:lineRule="auto"/>
        <w:ind w:left="-5" w:right="0" w:hanging="10"/>
      </w:pPr>
      <w:r>
        <w:rPr>
          <w:sz w:val="20"/>
        </w:rPr>
        <w:t>Time of Incident/Referral: ……………………………………………………………………………………………</w:t>
      </w:r>
      <w:proofErr w:type="gramStart"/>
      <w:r>
        <w:rPr>
          <w:sz w:val="20"/>
        </w:rPr>
        <w:t>…..</w:t>
      </w:r>
      <w:proofErr w:type="gramEnd"/>
      <w:r>
        <w:rPr>
          <w:sz w:val="20"/>
        </w:rPr>
        <w:t xml:space="preserve"> </w:t>
      </w:r>
    </w:p>
    <w:p w14:paraId="17708D71" w14:textId="77777777" w:rsidR="00F85A32" w:rsidRDefault="00FA6F5D">
      <w:pPr>
        <w:spacing w:after="0" w:line="259" w:lineRule="auto"/>
        <w:ind w:left="0" w:right="0" w:firstLine="0"/>
      </w:pPr>
      <w:r>
        <w:rPr>
          <w:sz w:val="20"/>
        </w:rPr>
        <w:t xml:space="preserve"> </w:t>
      </w:r>
    </w:p>
    <w:p w14:paraId="53EEE079" w14:textId="77777777" w:rsidR="00F85A32" w:rsidRDefault="00FA6F5D">
      <w:pPr>
        <w:pStyle w:val="Heading2"/>
      </w:pPr>
      <w:r>
        <w:t>- - - - - - - - - - - - - - - - - - - - - - - - - - - - - - - - - - - - - - - - -  - - - - - - - - - - - - - - - -</w:t>
      </w:r>
      <w:r>
        <w:rPr>
          <w:u w:val="none"/>
        </w:rPr>
        <w:t xml:space="preserve">   </w:t>
      </w:r>
    </w:p>
    <w:p w14:paraId="0E26532F" w14:textId="77777777" w:rsidR="00F85A32" w:rsidRDefault="00FA6F5D">
      <w:pPr>
        <w:spacing w:after="11" w:line="259" w:lineRule="auto"/>
        <w:ind w:left="0" w:right="0" w:firstLine="0"/>
      </w:pPr>
      <w:r>
        <w:rPr>
          <w:sz w:val="20"/>
        </w:rPr>
        <w:t xml:space="preserve"> </w:t>
      </w:r>
    </w:p>
    <w:p w14:paraId="6F51E1A7" w14:textId="77777777" w:rsidR="00F85A32" w:rsidRDefault="00FA6F5D">
      <w:pPr>
        <w:spacing w:after="4" w:line="251" w:lineRule="auto"/>
        <w:ind w:left="-5" w:right="0" w:hanging="10"/>
      </w:pPr>
      <w:r>
        <w:rPr>
          <w:sz w:val="20"/>
        </w:rPr>
        <w:t xml:space="preserve">Name of club member:  …………………………………………………………………………………………………. </w:t>
      </w:r>
    </w:p>
    <w:p w14:paraId="334AAA9F" w14:textId="77777777" w:rsidR="00F85A32" w:rsidRDefault="00FA6F5D">
      <w:pPr>
        <w:spacing w:after="19" w:line="259" w:lineRule="auto"/>
        <w:ind w:left="0" w:right="0" w:firstLine="0"/>
      </w:pPr>
      <w:r>
        <w:rPr>
          <w:sz w:val="20"/>
        </w:rPr>
        <w:t xml:space="preserve"> </w:t>
      </w:r>
    </w:p>
    <w:p w14:paraId="52805F6A" w14:textId="77777777" w:rsidR="00F85A32" w:rsidRDefault="00FA6F5D">
      <w:pPr>
        <w:spacing w:after="4" w:line="251" w:lineRule="auto"/>
        <w:ind w:left="-5" w:right="0" w:hanging="10"/>
      </w:pPr>
      <w:r>
        <w:rPr>
          <w:sz w:val="20"/>
        </w:rPr>
        <w:t xml:space="preserve">Address: …………………………………………………………………………………………………………………… </w:t>
      </w:r>
    </w:p>
    <w:p w14:paraId="21D9548E" w14:textId="77777777" w:rsidR="00F85A32" w:rsidRDefault="00FA6F5D">
      <w:pPr>
        <w:spacing w:after="19" w:line="259" w:lineRule="auto"/>
        <w:ind w:left="0" w:right="0" w:firstLine="0"/>
      </w:pPr>
      <w:r>
        <w:rPr>
          <w:sz w:val="20"/>
        </w:rPr>
        <w:t xml:space="preserve"> </w:t>
      </w:r>
    </w:p>
    <w:p w14:paraId="298D8668" w14:textId="77777777" w:rsidR="00F85A32" w:rsidRDefault="00FA6F5D">
      <w:pPr>
        <w:spacing w:after="4" w:line="251" w:lineRule="auto"/>
        <w:ind w:left="-5" w:right="0" w:hanging="10"/>
      </w:pPr>
      <w:r>
        <w:rPr>
          <w:sz w:val="20"/>
        </w:rPr>
        <w:t>Date of Birth: …………………………………</w:t>
      </w:r>
      <w:proofErr w:type="gramStart"/>
      <w:r>
        <w:rPr>
          <w:sz w:val="20"/>
        </w:rPr>
        <w:t>…..</w:t>
      </w:r>
      <w:proofErr w:type="gramEnd"/>
      <w:r>
        <w:rPr>
          <w:sz w:val="20"/>
        </w:rPr>
        <w:t xml:space="preserve"> </w:t>
      </w:r>
    </w:p>
    <w:p w14:paraId="356A0DD0" w14:textId="77777777" w:rsidR="00F85A32" w:rsidRDefault="00FA6F5D">
      <w:pPr>
        <w:spacing w:after="0" w:line="259" w:lineRule="auto"/>
        <w:ind w:left="0" w:right="0" w:firstLine="0"/>
      </w:pPr>
      <w:r>
        <w:rPr>
          <w:sz w:val="20"/>
        </w:rPr>
        <w:t xml:space="preserve"> </w:t>
      </w:r>
    </w:p>
    <w:p w14:paraId="40A0A9B9" w14:textId="77777777" w:rsidR="00F85A32" w:rsidRDefault="00FA6F5D">
      <w:pPr>
        <w:spacing w:after="4" w:line="251" w:lineRule="auto"/>
        <w:ind w:left="-5" w:right="0" w:hanging="10"/>
      </w:pPr>
      <w:r>
        <w:rPr>
          <w:sz w:val="20"/>
        </w:rPr>
        <w:t xml:space="preserve">Details of Incident/Concerns/Disclosure:  What happened/was said &amp; when? </w:t>
      </w:r>
    </w:p>
    <w:p w14:paraId="6E9BEAC8" w14:textId="77777777" w:rsidR="00F85A32" w:rsidRDefault="00FA6F5D">
      <w:pPr>
        <w:spacing w:after="0" w:line="259" w:lineRule="auto"/>
        <w:ind w:left="0" w:right="0" w:firstLine="0"/>
      </w:pPr>
      <w:r>
        <w:rPr>
          <w:sz w:val="20"/>
        </w:rPr>
        <w:t xml:space="preserve"> </w:t>
      </w:r>
    </w:p>
    <w:p w14:paraId="6E8AECEB" w14:textId="77777777" w:rsidR="00F85A32" w:rsidRDefault="00FA6F5D">
      <w:pPr>
        <w:spacing w:after="4" w:line="251" w:lineRule="auto"/>
        <w:ind w:left="-5" w:right="5555" w:hanging="10"/>
      </w:pPr>
      <w:r>
        <w:rPr>
          <w:sz w:val="20"/>
        </w:rPr>
        <w:t xml:space="preserve">Was the club member able to communicate what happened? If not, record the details of the person reporting the incident. </w:t>
      </w:r>
    </w:p>
    <w:p w14:paraId="62AFF3B9" w14:textId="77777777" w:rsidR="00F85A32" w:rsidRDefault="00FA6F5D">
      <w:pPr>
        <w:spacing w:after="0" w:line="259" w:lineRule="auto"/>
        <w:ind w:left="0" w:right="0" w:firstLine="0"/>
      </w:pPr>
      <w:r>
        <w:rPr>
          <w:sz w:val="20"/>
        </w:rPr>
        <w:t xml:space="preserve"> </w:t>
      </w:r>
    </w:p>
    <w:p w14:paraId="1325DFE5" w14:textId="77777777" w:rsidR="00F85A32" w:rsidRDefault="00FA6F5D">
      <w:pPr>
        <w:spacing w:after="0" w:line="259" w:lineRule="auto"/>
        <w:ind w:left="0" w:right="0" w:firstLine="0"/>
      </w:pPr>
      <w:r>
        <w:rPr>
          <w:sz w:val="20"/>
        </w:rPr>
        <w:t xml:space="preserve"> </w:t>
      </w:r>
    </w:p>
    <w:p w14:paraId="2F0B05F2" w14:textId="77777777" w:rsidR="00F85A32" w:rsidRDefault="00FA6F5D">
      <w:pPr>
        <w:spacing w:after="0" w:line="259" w:lineRule="auto"/>
        <w:ind w:left="0" w:right="0" w:firstLine="0"/>
      </w:pPr>
      <w:r>
        <w:rPr>
          <w:sz w:val="20"/>
        </w:rPr>
        <w:t xml:space="preserve"> </w:t>
      </w:r>
    </w:p>
    <w:p w14:paraId="54EFDFC4" w14:textId="77777777" w:rsidR="00F85A32" w:rsidRDefault="00FA6F5D">
      <w:pPr>
        <w:spacing w:after="0" w:line="259" w:lineRule="auto"/>
        <w:ind w:left="0" w:right="0" w:firstLine="0"/>
      </w:pPr>
      <w:r>
        <w:rPr>
          <w:sz w:val="20"/>
        </w:rPr>
        <w:t xml:space="preserve"> </w:t>
      </w:r>
    </w:p>
    <w:p w14:paraId="11684DA7" w14:textId="77777777" w:rsidR="00F85A32" w:rsidRDefault="00FA6F5D">
      <w:pPr>
        <w:spacing w:after="0" w:line="259" w:lineRule="auto"/>
        <w:ind w:left="0" w:right="0" w:firstLine="0"/>
      </w:pPr>
      <w:r>
        <w:rPr>
          <w:sz w:val="20"/>
        </w:rPr>
        <w:t xml:space="preserve"> </w:t>
      </w:r>
    </w:p>
    <w:p w14:paraId="6977C546" w14:textId="77777777" w:rsidR="00F85A32" w:rsidRDefault="00FA6F5D">
      <w:pPr>
        <w:spacing w:after="4" w:line="251" w:lineRule="auto"/>
        <w:ind w:left="-5" w:right="0" w:hanging="10"/>
      </w:pPr>
      <w:r>
        <w:rPr>
          <w:sz w:val="20"/>
        </w:rPr>
        <w:t xml:space="preserve">Has anyone been alleged to be the abuser? Record details. </w:t>
      </w:r>
    </w:p>
    <w:p w14:paraId="32D804D1" w14:textId="77777777" w:rsidR="00F85A32" w:rsidRDefault="00FA6F5D">
      <w:pPr>
        <w:spacing w:after="0" w:line="259" w:lineRule="auto"/>
        <w:ind w:left="0" w:right="0" w:firstLine="0"/>
      </w:pPr>
      <w:r>
        <w:rPr>
          <w:sz w:val="20"/>
        </w:rPr>
        <w:t xml:space="preserve"> </w:t>
      </w:r>
    </w:p>
    <w:p w14:paraId="243D9F78" w14:textId="77777777" w:rsidR="00F85A32" w:rsidRDefault="00FA6F5D">
      <w:pPr>
        <w:spacing w:after="0" w:line="259" w:lineRule="auto"/>
        <w:ind w:left="0" w:right="0" w:firstLine="0"/>
      </w:pPr>
      <w:r>
        <w:rPr>
          <w:sz w:val="20"/>
        </w:rPr>
        <w:t xml:space="preserve"> </w:t>
      </w:r>
    </w:p>
    <w:p w14:paraId="6B1B7464" w14:textId="77777777" w:rsidR="00F85A32" w:rsidRDefault="00FA6F5D">
      <w:pPr>
        <w:spacing w:after="0" w:line="259" w:lineRule="auto"/>
        <w:ind w:left="0" w:right="0" w:firstLine="0"/>
        <w:rPr>
          <w:sz w:val="20"/>
        </w:rPr>
      </w:pPr>
      <w:r>
        <w:rPr>
          <w:sz w:val="20"/>
        </w:rPr>
        <w:t xml:space="preserve"> </w:t>
      </w:r>
    </w:p>
    <w:p w14:paraId="5E1B79D2" w14:textId="77777777" w:rsidR="00154E6D" w:rsidRDefault="00154E6D">
      <w:pPr>
        <w:spacing w:after="0" w:line="259" w:lineRule="auto"/>
        <w:ind w:left="0" w:right="0" w:firstLine="0"/>
      </w:pPr>
    </w:p>
    <w:p w14:paraId="174D0A34" w14:textId="77777777" w:rsidR="00F85A32" w:rsidRDefault="00FA6F5D">
      <w:pPr>
        <w:spacing w:after="4" w:line="251" w:lineRule="auto"/>
        <w:ind w:left="-5" w:right="0" w:hanging="10"/>
      </w:pPr>
      <w:r>
        <w:rPr>
          <w:sz w:val="20"/>
        </w:rPr>
        <w:t xml:space="preserve">Who was present? </w:t>
      </w:r>
    </w:p>
    <w:p w14:paraId="018D39B2" w14:textId="77777777" w:rsidR="00F85A32" w:rsidRDefault="00FA6F5D">
      <w:pPr>
        <w:spacing w:after="0" w:line="259" w:lineRule="auto"/>
        <w:ind w:left="0" w:right="0" w:firstLine="0"/>
      </w:pPr>
      <w:r>
        <w:rPr>
          <w:sz w:val="20"/>
        </w:rPr>
        <w:t xml:space="preserve"> </w:t>
      </w:r>
    </w:p>
    <w:p w14:paraId="21EB1C1C" w14:textId="77777777" w:rsidR="00F85A32" w:rsidRDefault="00FA6F5D">
      <w:pPr>
        <w:spacing w:after="0" w:line="259" w:lineRule="auto"/>
        <w:ind w:left="0" w:right="0" w:firstLine="0"/>
      </w:pPr>
      <w:r>
        <w:rPr>
          <w:sz w:val="20"/>
        </w:rPr>
        <w:t xml:space="preserve"> </w:t>
      </w:r>
    </w:p>
    <w:p w14:paraId="53A22BB9" w14:textId="77777777" w:rsidR="00F85A32" w:rsidRDefault="00FA6F5D">
      <w:pPr>
        <w:spacing w:after="0" w:line="259" w:lineRule="auto"/>
        <w:ind w:left="0" w:right="0" w:firstLine="0"/>
      </w:pPr>
      <w:r>
        <w:rPr>
          <w:sz w:val="20"/>
        </w:rPr>
        <w:t xml:space="preserve"> </w:t>
      </w:r>
    </w:p>
    <w:p w14:paraId="0F743D7A" w14:textId="77777777" w:rsidR="00F85A32" w:rsidRDefault="00FA6F5D">
      <w:pPr>
        <w:spacing w:after="4" w:line="251" w:lineRule="auto"/>
        <w:ind w:left="-5" w:right="0" w:hanging="10"/>
      </w:pPr>
      <w:r>
        <w:rPr>
          <w:sz w:val="20"/>
        </w:rPr>
        <w:lastRenderedPageBreak/>
        <w:t xml:space="preserve">Details of any witnesses:  Name/address </w:t>
      </w:r>
    </w:p>
    <w:p w14:paraId="79672445" w14:textId="77777777" w:rsidR="00F85A32" w:rsidRDefault="00FA6F5D">
      <w:pPr>
        <w:spacing w:after="0" w:line="259" w:lineRule="auto"/>
        <w:ind w:left="0" w:right="0" w:firstLine="0"/>
      </w:pPr>
      <w:r>
        <w:rPr>
          <w:sz w:val="20"/>
        </w:rPr>
        <w:t xml:space="preserve"> </w:t>
      </w:r>
    </w:p>
    <w:p w14:paraId="04E758B1" w14:textId="77777777" w:rsidR="00F85A32" w:rsidRDefault="00FA6F5D">
      <w:pPr>
        <w:spacing w:after="0" w:line="259" w:lineRule="auto"/>
        <w:ind w:left="0" w:right="0" w:firstLine="0"/>
      </w:pPr>
      <w:r>
        <w:rPr>
          <w:sz w:val="20"/>
        </w:rPr>
        <w:t xml:space="preserve"> </w:t>
      </w:r>
    </w:p>
    <w:p w14:paraId="3A4227E3" w14:textId="77777777" w:rsidR="00F85A32" w:rsidRDefault="00FA6F5D">
      <w:pPr>
        <w:spacing w:after="0" w:line="259" w:lineRule="auto"/>
        <w:ind w:left="0" w:right="0" w:firstLine="0"/>
      </w:pPr>
      <w:r>
        <w:rPr>
          <w:sz w:val="20"/>
        </w:rPr>
        <w:t xml:space="preserve"> </w:t>
      </w:r>
    </w:p>
    <w:p w14:paraId="1701020A" w14:textId="77777777" w:rsidR="00F85A32" w:rsidRDefault="00FA6F5D">
      <w:pPr>
        <w:spacing w:after="0" w:line="259" w:lineRule="auto"/>
        <w:ind w:left="0" w:right="0" w:firstLine="0"/>
      </w:pPr>
      <w:r>
        <w:rPr>
          <w:sz w:val="20"/>
        </w:rPr>
        <w:t xml:space="preserve"> </w:t>
      </w:r>
    </w:p>
    <w:p w14:paraId="1CB7F38E" w14:textId="77777777" w:rsidR="00F85A32" w:rsidRDefault="00FA6F5D">
      <w:pPr>
        <w:spacing w:after="4" w:line="251" w:lineRule="auto"/>
        <w:ind w:left="-5" w:right="0" w:hanging="10"/>
      </w:pPr>
      <w:r>
        <w:rPr>
          <w:sz w:val="20"/>
        </w:rPr>
        <w:t xml:space="preserve">What evidence is there?  </w:t>
      </w:r>
      <w:proofErr w:type="spellStart"/>
      <w:r>
        <w:rPr>
          <w:sz w:val="20"/>
        </w:rPr>
        <w:t>Eg</w:t>
      </w:r>
      <w:proofErr w:type="spellEnd"/>
      <w:r>
        <w:rPr>
          <w:sz w:val="20"/>
        </w:rPr>
        <w:t xml:space="preserve"> </w:t>
      </w:r>
      <w:proofErr w:type="gramStart"/>
      <w:r>
        <w:rPr>
          <w:sz w:val="20"/>
        </w:rPr>
        <w:t>bruises,  bleeding</w:t>
      </w:r>
      <w:proofErr w:type="gramEnd"/>
      <w:r>
        <w:rPr>
          <w:sz w:val="20"/>
        </w:rPr>
        <w:t xml:space="preserve">, changed behaviour </w:t>
      </w:r>
    </w:p>
    <w:p w14:paraId="580751B8" w14:textId="77777777" w:rsidR="00F85A32" w:rsidRDefault="00FA6F5D">
      <w:pPr>
        <w:spacing w:after="0" w:line="259" w:lineRule="auto"/>
        <w:ind w:left="0" w:right="0" w:firstLine="0"/>
      </w:pPr>
      <w:r>
        <w:rPr>
          <w:sz w:val="20"/>
        </w:rPr>
        <w:t xml:space="preserve"> </w:t>
      </w:r>
    </w:p>
    <w:p w14:paraId="2BD6F675" w14:textId="77777777" w:rsidR="00F85A32" w:rsidRDefault="00FA6F5D">
      <w:pPr>
        <w:spacing w:after="0" w:line="259" w:lineRule="auto"/>
        <w:ind w:left="0" w:right="0" w:firstLine="0"/>
      </w:pPr>
      <w:r>
        <w:rPr>
          <w:sz w:val="20"/>
        </w:rPr>
        <w:t xml:space="preserve"> </w:t>
      </w:r>
    </w:p>
    <w:p w14:paraId="70B9AE95" w14:textId="77777777" w:rsidR="00F85A32" w:rsidRDefault="00FA6F5D">
      <w:pPr>
        <w:spacing w:after="0" w:line="259" w:lineRule="auto"/>
        <w:ind w:left="0" w:right="0" w:firstLine="0"/>
      </w:pPr>
      <w:r>
        <w:rPr>
          <w:sz w:val="20"/>
        </w:rPr>
        <w:t xml:space="preserve"> </w:t>
      </w:r>
    </w:p>
    <w:p w14:paraId="1E6B804B" w14:textId="77777777" w:rsidR="00F85A32" w:rsidRDefault="00FA6F5D">
      <w:pPr>
        <w:spacing w:after="0" w:line="259" w:lineRule="auto"/>
        <w:ind w:left="0" w:right="0" w:firstLine="0"/>
      </w:pPr>
      <w:r>
        <w:rPr>
          <w:sz w:val="20"/>
        </w:rPr>
        <w:t xml:space="preserve"> </w:t>
      </w:r>
    </w:p>
    <w:p w14:paraId="1D2581F5" w14:textId="77777777" w:rsidR="00F85A32" w:rsidRDefault="00FA6F5D">
      <w:pPr>
        <w:spacing w:after="0" w:line="259" w:lineRule="auto"/>
        <w:ind w:left="0" w:right="0" w:firstLine="0"/>
      </w:pPr>
      <w:r>
        <w:rPr>
          <w:sz w:val="20"/>
        </w:rPr>
        <w:t xml:space="preserve"> </w:t>
      </w:r>
    </w:p>
    <w:p w14:paraId="42F75D22" w14:textId="77777777" w:rsidR="00F85A32" w:rsidRDefault="00FA6F5D">
      <w:pPr>
        <w:spacing w:after="4" w:line="251" w:lineRule="auto"/>
        <w:ind w:left="-5" w:right="0" w:hanging="10"/>
      </w:pPr>
      <w:r>
        <w:rPr>
          <w:sz w:val="20"/>
        </w:rPr>
        <w:t xml:space="preserve">What action was taken in relation to the club member? </w:t>
      </w:r>
    </w:p>
    <w:p w14:paraId="26BCC5FB" w14:textId="77777777" w:rsidR="00F85A32" w:rsidRDefault="00FA6F5D">
      <w:pPr>
        <w:spacing w:after="0" w:line="259" w:lineRule="auto"/>
        <w:ind w:left="0" w:right="0" w:firstLine="0"/>
      </w:pPr>
      <w:r>
        <w:rPr>
          <w:sz w:val="20"/>
        </w:rPr>
        <w:t xml:space="preserve"> </w:t>
      </w:r>
    </w:p>
    <w:p w14:paraId="330405DA" w14:textId="77777777" w:rsidR="00F85A32" w:rsidRDefault="00FA6F5D">
      <w:pPr>
        <w:spacing w:after="0" w:line="259" w:lineRule="auto"/>
        <w:ind w:left="0" w:right="0" w:firstLine="0"/>
      </w:pPr>
      <w:r>
        <w:rPr>
          <w:sz w:val="20"/>
        </w:rPr>
        <w:t xml:space="preserve"> </w:t>
      </w:r>
    </w:p>
    <w:p w14:paraId="3C61439A" w14:textId="77777777" w:rsidR="00F85A32" w:rsidRDefault="00FA6F5D">
      <w:pPr>
        <w:spacing w:after="0" w:line="259" w:lineRule="auto"/>
        <w:ind w:left="0" w:right="0" w:firstLine="0"/>
      </w:pPr>
      <w:r>
        <w:rPr>
          <w:sz w:val="20"/>
        </w:rPr>
        <w:t xml:space="preserve"> </w:t>
      </w:r>
    </w:p>
    <w:p w14:paraId="7A6B48C1" w14:textId="77777777" w:rsidR="00F85A32" w:rsidRDefault="00FA6F5D">
      <w:pPr>
        <w:spacing w:after="0" w:line="259" w:lineRule="auto"/>
        <w:ind w:left="0" w:right="0" w:firstLine="0"/>
      </w:pPr>
      <w:r>
        <w:rPr>
          <w:sz w:val="20"/>
        </w:rPr>
        <w:t xml:space="preserve"> </w:t>
      </w:r>
    </w:p>
    <w:p w14:paraId="00D2FDD7" w14:textId="77777777" w:rsidR="00F85A32" w:rsidRDefault="00FA6F5D">
      <w:pPr>
        <w:spacing w:after="0" w:line="259" w:lineRule="auto"/>
        <w:ind w:left="0" w:right="0" w:firstLine="0"/>
      </w:pPr>
      <w:r>
        <w:rPr>
          <w:sz w:val="20"/>
        </w:rPr>
        <w:t xml:space="preserve"> </w:t>
      </w:r>
    </w:p>
    <w:p w14:paraId="3960DFF9" w14:textId="77777777" w:rsidR="00F85A32" w:rsidRDefault="00FA6F5D">
      <w:pPr>
        <w:spacing w:after="4" w:line="251" w:lineRule="auto"/>
        <w:ind w:left="-5" w:right="0" w:hanging="10"/>
      </w:pPr>
      <w:r>
        <w:rPr>
          <w:sz w:val="20"/>
        </w:rPr>
        <w:t xml:space="preserve">Was a referral made? Please give details. </w:t>
      </w:r>
    </w:p>
    <w:p w14:paraId="547D1625" w14:textId="77777777" w:rsidR="00F85A32" w:rsidRDefault="00FA6F5D">
      <w:pPr>
        <w:spacing w:after="0" w:line="259" w:lineRule="auto"/>
        <w:ind w:left="0" w:right="0" w:firstLine="0"/>
      </w:pPr>
      <w:r>
        <w:rPr>
          <w:sz w:val="20"/>
        </w:rPr>
        <w:t xml:space="preserve"> </w:t>
      </w:r>
    </w:p>
    <w:p w14:paraId="5DC761B5" w14:textId="77777777" w:rsidR="00F85A32" w:rsidRDefault="00FA6F5D">
      <w:pPr>
        <w:spacing w:after="0" w:line="259" w:lineRule="auto"/>
        <w:ind w:left="0" w:right="0" w:firstLine="0"/>
      </w:pPr>
      <w:r>
        <w:rPr>
          <w:sz w:val="20"/>
        </w:rPr>
        <w:t xml:space="preserve"> </w:t>
      </w:r>
    </w:p>
    <w:tbl>
      <w:tblPr>
        <w:tblStyle w:val="TableGrid"/>
        <w:tblW w:w="9363" w:type="dxa"/>
        <w:tblInd w:w="310" w:type="dxa"/>
        <w:tblCellMar>
          <w:top w:w="17" w:type="dxa"/>
          <w:left w:w="10" w:type="dxa"/>
          <w:right w:w="115" w:type="dxa"/>
        </w:tblCellMar>
        <w:tblLook w:val="04A0" w:firstRow="1" w:lastRow="0" w:firstColumn="1" w:lastColumn="0" w:noHBand="0" w:noVBand="1"/>
      </w:tblPr>
      <w:tblGrid>
        <w:gridCol w:w="2248"/>
        <w:gridCol w:w="1981"/>
        <w:gridCol w:w="2341"/>
        <w:gridCol w:w="2793"/>
      </w:tblGrid>
      <w:tr w:rsidR="00F85A32" w14:paraId="6E6841A0" w14:textId="77777777">
        <w:trPr>
          <w:trHeight w:val="713"/>
        </w:trPr>
        <w:tc>
          <w:tcPr>
            <w:tcW w:w="2249" w:type="dxa"/>
            <w:tcBorders>
              <w:top w:val="single" w:sz="8" w:space="0" w:color="000000"/>
              <w:left w:val="single" w:sz="8" w:space="0" w:color="000000"/>
              <w:bottom w:val="single" w:sz="8" w:space="0" w:color="000000"/>
              <w:right w:val="single" w:sz="8" w:space="0" w:color="000000"/>
            </w:tcBorders>
          </w:tcPr>
          <w:p w14:paraId="44FC358B" w14:textId="77777777" w:rsidR="00F85A32" w:rsidRDefault="00FA6F5D">
            <w:pPr>
              <w:spacing w:after="0" w:line="259" w:lineRule="auto"/>
              <w:ind w:left="0" w:right="0" w:firstLine="0"/>
            </w:pPr>
            <w:r>
              <w:rPr>
                <w:sz w:val="20"/>
              </w:rPr>
              <w:t xml:space="preserve">Names of people contacted </w:t>
            </w:r>
          </w:p>
        </w:tc>
        <w:tc>
          <w:tcPr>
            <w:tcW w:w="1981" w:type="dxa"/>
            <w:tcBorders>
              <w:top w:val="single" w:sz="8" w:space="0" w:color="000000"/>
              <w:left w:val="single" w:sz="8" w:space="0" w:color="000000"/>
              <w:bottom w:val="single" w:sz="8" w:space="0" w:color="000000"/>
              <w:right w:val="single" w:sz="8" w:space="0" w:color="000000"/>
            </w:tcBorders>
          </w:tcPr>
          <w:p w14:paraId="1A9EF8B4" w14:textId="77777777" w:rsidR="00F85A32" w:rsidRDefault="00FA6F5D">
            <w:pPr>
              <w:spacing w:after="0" w:line="259" w:lineRule="auto"/>
              <w:ind w:left="0" w:right="0" w:firstLine="0"/>
            </w:pPr>
            <w:r>
              <w:rPr>
                <w:sz w:val="20"/>
              </w:rPr>
              <w:t xml:space="preserve">Date Contacted </w:t>
            </w:r>
          </w:p>
        </w:tc>
        <w:tc>
          <w:tcPr>
            <w:tcW w:w="2341" w:type="dxa"/>
            <w:tcBorders>
              <w:top w:val="single" w:sz="8" w:space="0" w:color="000000"/>
              <w:left w:val="single" w:sz="8" w:space="0" w:color="000000"/>
              <w:bottom w:val="single" w:sz="8" w:space="0" w:color="000000"/>
              <w:right w:val="single" w:sz="8" w:space="0" w:color="000000"/>
            </w:tcBorders>
          </w:tcPr>
          <w:p w14:paraId="5FB7D7BF" w14:textId="77777777" w:rsidR="00F85A32" w:rsidRDefault="00FA6F5D">
            <w:pPr>
              <w:spacing w:after="0" w:line="259" w:lineRule="auto"/>
              <w:ind w:left="0" w:right="0" w:firstLine="0"/>
            </w:pPr>
            <w:r>
              <w:rPr>
                <w:sz w:val="20"/>
              </w:rPr>
              <w:t xml:space="preserve">Telephone Number </w:t>
            </w:r>
          </w:p>
        </w:tc>
        <w:tc>
          <w:tcPr>
            <w:tcW w:w="2793" w:type="dxa"/>
            <w:tcBorders>
              <w:top w:val="single" w:sz="8" w:space="0" w:color="000000"/>
              <w:left w:val="single" w:sz="8" w:space="0" w:color="000000"/>
              <w:bottom w:val="single" w:sz="8" w:space="0" w:color="000000"/>
              <w:right w:val="single" w:sz="8" w:space="0" w:color="000000"/>
            </w:tcBorders>
          </w:tcPr>
          <w:p w14:paraId="2ADCA9BB" w14:textId="77777777" w:rsidR="00F85A32" w:rsidRDefault="00FA6F5D">
            <w:pPr>
              <w:spacing w:after="0" w:line="259" w:lineRule="auto"/>
              <w:ind w:left="0" w:right="0" w:firstLine="0"/>
            </w:pPr>
            <w:r>
              <w:rPr>
                <w:sz w:val="20"/>
              </w:rPr>
              <w:t xml:space="preserve">Time Contacted </w:t>
            </w:r>
          </w:p>
        </w:tc>
      </w:tr>
      <w:tr w:rsidR="00F85A32" w14:paraId="4A320E3D" w14:textId="77777777">
        <w:trPr>
          <w:trHeight w:val="584"/>
        </w:trPr>
        <w:tc>
          <w:tcPr>
            <w:tcW w:w="2249" w:type="dxa"/>
            <w:tcBorders>
              <w:top w:val="single" w:sz="8" w:space="0" w:color="000000"/>
              <w:left w:val="single" w:sz="8" w:space="0" w:color="000000"/>
              <w:bottom w:val="single" w:sz="8" w:space="0" w:color="000000"/>
              <w:right w:val="single" w:sz="8" w:space="0" w:color="000000"/>
            </w:tcBorders>
          </w:tcPr>
          <w:p w14:paraId="30AA7709" w14:textId="77777777" w:rsidR="00F85A32" w:rsidRDefault="00FA6F5D">
            <w:pPr>
              <w:spacing w:after="0" w:line="259" w:lineRule="auto"/>
              <w:ind w:left="0" w:right="0" w:firstLine="0"/>
            </w:pPr>
            <w:r>
              <w:rPr>
                <w:sz w:val="20"/>
              </w:rPr>
              <w:t xml:space="preserve"> </w:t>
            </w:r>
          </w:p>
        </w:tc>
        <w:tc>
          <w:tcPr>
            <w:tcW w:w="1981" w:type="dxa"/>
            <w:tcBorders>
              <w:top w:val="single" w:sz="8" w:space="0" w:color="000000"/>
              <w:left w:val="single" w:sz="8" w:space="0" w:color="000000"/>
              <w:bottom w:val="single" w:sz="8" w:space="0" w:color="000000"/>
              <w:right w:val="single" w:sz="8" w:space="0" w:color="000000"/>
            </w:tcBorders>
          </w:tcPr>
          <w:p w14:paraId="16A55AEE" w14:textId="77777777" w:rsidR="00F85A32" w:rsidRDefault="00FA6F5D">
            <w:pPr>
              <w:spacing w:after="0" w:line="259" w:lineRule="auto"/>
              <w:ind w:left="0" w:right="0" w:firstLine="0"/>
            </w:pPr>
            <w:r>
              <w:rPr>
                <w:sz w:val="20"/>
              </w:rPr>
              <w:t xml:space="preserve"> </w:t>
            </w:r>
          </w:p>
        </w:tc>
        <w:tc>
          <w:tcPr>
            <w:tcW w:w="2341" w:type="dxa"/>
            <w:tcBorders>
              <w:top w:val="single" w:sz="8" w:space="0" w:color="000000"/>
              <w:left w:val="single" w:sz="8" w:space="0" w:color="000000"/>
              <w:bottom w:val="single" w:sz="8" w:space="0" w:color="000000"/>
              <w:right w:val="single" w:sz="8" w:space="0" w:color="000000"/>
            </w:tcBorders>
          </w:tcPr>
          <w:p w14:paraId="609E1AF3" w14:textId="77777777" w:rsidR="00F85A32" w:rsidRDefault="00FA6F5D">
            <w:pPr>
              <w:spacing w:after="0" w:line="259" w:lineRule="auto"/>
              <w:ind w:left="0" w:right="0" w:firstLine="0"/>
            </w:pPr>
            <w:r>
              <w:rPr>
                <w:sz w:val="20"/>
              </w:rPr>
              <w:t xml:space="preserve"> </w:t>
            </w:r>
          </w:p>
        </w:tc>
        <w:tc>
          <w:tcPr>
            <w:tcW w:w="2793" w:type="dxa"/>
            <w:tcBorders>
              <w:top w:val="single" w:sz="8" w:space="0" w:color="000000"/>
              <w:left w:val="single" w:sz="8" w:space="0" w:color="000000"/>
              <w:bottom w:val="single" w:sz="8" w:space="0" w:color="000000"/>
              <w:right w:val="single" w:sz="8" w:space="0" w:color="000000"/>
            </w:tcBorders>
          </w:tcPr>
          <w:p w14:paraId="2C7CC8DA" w14:textId="77777777" w:rsidR="00F85A32" w:rsidRDefault="00FA6F5D">
            <w:pPr>
              <w:spacing w:after="0" w:line="259" w:lineRule="auto"/>
              <w:ind w:left="0" w:right="0" w:firstLine="0"/>
            </w:pPr>
            <w:r>
              <w:rPr>
                <w:sz w:val="20"/>
              </w:rPr>
              <w:t xml:space="preserve"> </w:t>
            </w:r>
          </w:p>
        </w:tc>
      </w:tr>
      <w:tr w:rsidR="00F85A32" w14:paraId="6C5FAB92" w14:textId="77777777">
        <w:trPr>
          <w:trHeight w:val="588"/>
        </w:trPr>
        <w:tc>
          <w:tcPr>
            <w:tcW w:w="2249" w:type="dxa"/>
            <w:tcBorders>
              <w:top w:val="single" w:sz="8" w:space="0" w:color="000000"/>
              <w:left w:val="single" w:sz="8" w:space="0" w:color="000000"/>
              <w:bottom w:val="single" w:sz="8" w:space="0" w:color="000000"/>
              <w:right w:val="single" w:sz="8" w:space="0" w:color="000000"/>
            </w:tcBorders>
          </w:tcPr>
          <w:p w14:paraId="7D591917" w14:textId="77777777" w:rsidR="00F85A32" w:rsidRDefault="00FA6F5D">
            <w:pPr>
              <w:spacing w:after="0" w:line="259" w:lineRule="auto"/>
              <w:ind w:left="0" w:right="0" w:firstLine="0"/>
            </w:pPr>
            <w:r>
              <w:rPr>
                <w:sz w:val="20"/>
              </w:rPr>
              <w:t xml:space="preserve"> </w:t>
            </w:r>
          </w:p>
        </w:tc>
        <w:tc>
          <w:tcPr>
            <w:tcW w:w="1981" w:type="dxa"/>
            <w:tcBorders>
              <w:top w:val="single" w:sz="8" w:space="0" w:color="000000"/>
              <w:left w:val="single" w:sz="8" w:space="0" w:color="000000"/>
              <w:bottom w:val="single" w:sz="8" w:space="0" w:color="000000"/>
              <w:right w:val="single" w:sz="8" w:space="0" w:color="000000"/>
            </w:tcBorders>
          </w:tcPr>
          <w:p w14:paraId="5E248CE0" w14:textId="77777777" w:rsidR="00F85A32" w:rsidRDefault="00FA6F5D">
            <w:pPr>
              <w:spacing w:after="0" w:line="259" w:lineRule="auto"/>
              <w:ind w:left="0" w:right="0" w:firstLine="0"/>
            </w:pPr>
            <w:r>
              <w:rPr>
                <w:sz w:val="20"/>
              </w:rPr>
              <w:t xml:space="preserve"> </w:t>
            </w:r>
          </w:p>
        </w:tc>
        <w:tc>
          <w:tcPr>
            <w:tcW w:w="2341" w:type="dxa"/>
            <w:tcBorders>
              <w:top w:val="single" w:sz="8" w:space="0" w:color="000000"/>
              <w:left w:val="single" w:sz="8" w:space="0" w:color="000000"/>
              <w:bottom w:val="single" w:sz="8" w:space="0" w:color="000000"/>
              <w:right w:val="single" w:sz="8" w:space="0" w:color="000000"/>
            </w:tcBorders>
          </w:tcPr>
          <w:p w14:paraId="3B3D6197" w14:textId="77777777" w:rsidR="00F85A32" w:rsidRDefault="00FA6F5D">
            <w:pPr>
              <w:spacing w:after="0" w:line="259" w:lineRule="auto"/>
              <w:ind w:left="0" w:right="0" w:firstLine="0"/>
            </w:pPr>
            <w:r>
              <w:rPr>
                <w:sz w:val="20"/>
              </w:rPr>
              <w:t xml:space="preserve"> </w:t>
            </w:r>
          </w:p>
        </w:tc>
        <w:tc>
          <w:tcPr>
            <w:tcW w:w="2793" w:type="dxa"/>
            <w:tcBorders>
              <w:top w:val="single" w:sz="8" w:space="0" w:color="000000"/>
              <w:left w:val="single" w:sz="8" w:space="0" w:color="000000"/>
              <w:bottom w:val="single" w:sz="8" w:space="0" w:color="000000"/>
              <w:right w:val="single" w:sz="8" w:space="0" w:color="000000"/>
            </w:tcBorders>
          </w:tcPr>
          <w:p w14:paraId="3CD5AD21" w14:textId="77777777" w:rsidR="00F85A32" w:rsidRDefault="00FA6F5D">
            <w:pPr>
              <w:spacing w:after="0" w:line="259" w:lineRule="auto"/>
              <w:ind w:left="0" w:right="0" w:firstLine="0"/>
            </w:pPr>
            <w:r>
              <w:rPr>
                <w:sz w:val="20"/>
              </w:rPr>
              <w:t xml:space="preserve"> </w:t>
            </w:r>
          </w:p>
        </w:tc>
      </w:tr>
      <w:tr w:rsidR="00F85A32" w14:paraId="3F048297" w14:textId="77777777">
        <w:trPr>
          <w:trHeight w:val="585"/>
        </w:trPr>
        <w:tc>
          <w:tcPr>
            <w:tcW w:w="2249" w:type="dxa"/>
            <w:tcBorders>
              <w:top w:val="single" w:sz="8" w:space="0" w:color="000000"/>
              <w:left w:val="single" w:sz="8" w:space="0" w:color="000000"/>
              <w:bottom w:val="single" w:sz="8" w:space="0" w:color="000000"/>
              <w:right w:val="single" w:sz="8" w:space="0" w:color="000000"/>
            </w:tcBorders>
          </w:tcPr>
          <w:p w14:paraId="2D45DF0D" w14:textId="77777777" w:rsidR="00F85A32" w:rsidRDefault="00FA6F5D">
            <w:pPr>
              <w:spacing w:after="0" w:line="259" w:lineRule="auto"/>
              <w:ind w:left="0" w:right="0" w:firstLine="0"/>
            </w:pPr>
            <w:r>
              <w:rPr>
                <w:sz w:val="20"/>
              </w:rPr>
              <w:t xml:space="preserve"> </w:t>
            </w:r>
          </w:p>
        </w:tc>
        <w:tc>
          <w:tcPr>
            <w:tcW w:w="1981" w:type="dxa"/>
            <w:tcBorders>
              <w:top w:val="single" w:sz="8" w:space="0" w:color="000000"/>
              <w:left w:val="single" w:sz="8" w:space="0" w:color="000000"/>
              <w:bottom w:val="single" w:sz="8" w:space="0" w:color="000000"/>
              <w:right w:val="single" w:sz="8" w:space="0" w:color="000000"/>
            </w:tcBorders>
          </w:tcPr>
          <w:p w14:paraId="6C8AB57C" w14:textId="77777777" w:rsidR="00F85A32" w:rsidRDefault="00FA6F5D">
            <w:pPr>
              <w:spacing w:after="0" w:line="259" w:lineRule="auto"/>
              <w:ind w:left="0" w:right="0" w:firstLine="0"/>
            </w:pPr>
            <w:r>
              <w:rPr>
                <w:sz w:val="20"/>
              </w:rPr>
              <w:t xml:space="preserve"> </w:t>
            </w:r>
          </w:p>
        </w:tc>
        <w:tc>
          <w:tcPr>
            <w:tcW w:w="2341" w:type="dxa"/>
            <w:tcBorders>
              <w:top w:val="single" w:sz="8" w:space="0" w:color="000000"/>
              <w:left w:val="single" w:sz="8" w:space="0" w:color="000000"/>
              <w:bottom w:val="single" w:sz="8" w:space="0" w:color="000000"/>
              <w:right w:val="single" w:sz="8" w:space="0" w:color="000000"/>
            </w:tcBorders>
          </w:tcPr>
          <w:p w14:paraId="206145FE" w14:textId="77777777" w:rsidR="00F85A32" w:rsidRDefault="00FA6F5D">
            <w:pPr>
              <w:spacing w:after="0" w:line="259" w:lineRule="auto"/>
              <w:ind w:left="0" w:right="0" w:firstLine="0"/>
            </w:pPr>
            <w:r>
              <w:rPr>
                <w:sz w:val="20"/>
              </w:rPr>
              <w:t xml:space="preserve"> </w:t>
            </w:r>
          </w:p>
        </w:tc>
        <w:tc>
          <w:tcPr>
            <w:tcW w:w="2793" w:type="dxa"/>
            <w:tcBorders>
              <w:top w:val="single" w:sz="8" w:space="0" w:color="000000"/>
              <w:left w:val="single" w:sz="8" w:space="0" w:color="000000"/>
              <w:bottom w:val="single" w:sz="8" w:space="0" w:color="000000"/>
              <w:right w:val="single" w:sz="8" w:space="0" w:color="000000"/>
            </w:tcBorders>
          </w:tcPr>
          <w:p w14:paraId="4EC6E323" w14:textId="77777777" w:rsidR="00F85A32" w:rsidRDefault="00FA6F5D">
            <w:pPr>
              <w:spacing w:after="0" w:line="259" w:lineRule="auto"/>
              <w:ind w:left="0" w:right="0" w:firstLine="0"/>
            </w:pPr>
            <w:r>
              <w:rPr>
                <w:sz w:val="20"/>
              </w:rPr>
              <w:t xml:space="preserve"> </w:t>
            </w:r>
          </w:p>
        </w:tc>
      </w:tr>
      <w:tr w:rsidR="00F85A32" w14:paraId="4169ECA7" w14:textId="77777777">
        <w:trPr>
          <w:trHeight w:val="588"/>
        </w:trPr>
        <w:tc>
          <w:tcPr>
            <w:tcW w:w="2249" w:type="dxa"/>
            <w:tcBorders>
              <w:top w:val="single" w:sz="8" w:space="0" w:color="000000"/>
              <w:left w:val="single" w:sz="8" w:space="0" w:color="000000"/>
              <w:bottom w:val="single" w:sz="8" w:space="0" w:color="000000"/>
              <w:right w:val="single" w:sz="8" w:space="0" w:color="000000"/>
            </w:tcBorders>
          </w:tcPr>
          <w:p w14:paraId="2B12C2A2" w14:textId="77777777" w:rsidR="00F85A32" w:rsidRDefault="00FA6F5D">
            <w:pPr>
              <w:spacing w:after="0" w:line="259" w:lineRule="auto"/>
              <w:ind w:left="0" w:right="0" w:firstLine="0"/>
            </w:pPr>
            <w:r>
              <w:rPr>
                <w:sz w:val="20"/>
              </w:rPr>
              <w:t xml:space="preserve"> </w:t>
            </w:r>
          </w:p>
        </w:tc>
        <w:tc>
          <w:tcPr>
            <w:tcW w:w="1981" w:type="dxa"/>
            <w:tcBorders>
              <w:top w:val="single" w:sz="8" w:space="0" w:color="000000"/>
              <w:left w:val="single" w:sz="8" w:space="0" w:color="000000"/>
              <w:bottom w:val="single" w:sz="8" w:space="0" w:color="000000"/>
              <w:right w:val="single" w:sz="8" w:space="0" w:color="000000"/>
            </w:tcBorders>
          </w:tcPr>
          <w:p w14:paraId="09C18A49" w14:textId="77777777" w:rsidR="00F85A32" w:rsidRDefault="00FA6F5D">
            <w:pPr>
              <w:spacing w:after="0" w:line="259" w:lineRule="auto"/>
              <w:ind w:left="0" w:right="0" w:firstLine="0"/>
            </w:pPr>
            <w:r>
              <w:rPr>
                <w:sz w:val="20"/>
              </w:rPr>
              <w:t xml:space="preserve"> </w:t>
            </w:r>
          </w:p>
        </w:tc>
        <w:tc>
          <w:tcPr>
            <w:tcW w:w="2341" w:type="dxa"/>
            <w:tcBorders>
              <w:top w:val="single" w:sz="8" w:space="0" w:color="000000"/>
              <w:left w:val="single" w:sz="8" w:space="0" w:color="000000"/>
              <w:bottom w:val="single" w:sz="8" w:space="0" w:color="000000"/>
              <w:right w:val="single" w:sz="8" w:space="0" w:color="000000"/>
            </w:tcBorders>
          </w:tcPr>
          <w:p w14:paraId="60E2C64B" w14:textId="77777777" w:rsidR="00F85A32" w:rsidRDefault="00FA6F5D">
            <w:pPr>
              <w:spacing w:after="0" w:line="259" w:lineRule="auto"/>
              <w:ind w:left="0" w:right="0" w:firstLine="0"/>
            </w:pPr>
            <w:r>
              <w:rPr>
                <w:sz w:val="20"/>
              </w:rPr>
              <w:t xml:space="preserve"> </w:t>
            </w:r>
          </w:p>
        </w:tc>
        <w:tc>
          <w:tcPr>
            <w:tcW w:w="2793" w:type="dxa"/>
            <w:tcBorders>
              <w:top w:val="single" w:sz="8" w:space="0" w:color="000000"/>
              <w:left w:val="single" w:sz="8" w:space="0" w:color="000000"/>
              <w:bottom w:val="single" w:sz="8" w:space="0" w:color="000000"/>
              <w:right w:val="single" w:sz="8" w:space="0" w:color="000000"/>
            </w:tcBorders>
          </w:tcPr>
          <w:p w14:paraId="76DE18CA" w14:textId="77777777" w:rsidR="00F85A32" w:rsidRDefault="00FA6F5D">
            <w:pPr>
              <w:spacing w:after="0" w:line="259" w:lineRule="auto"/>
              <w:ind w:left="0" w:right="0" w:firstLine="0"/>
            </w:pPr>
            <w:r>
              <w:rPr>
                <w:sz w:val="20"/>
              </w:rPr>
              <w:t xml:space="preserve"> </w:t>
            </w:r>
          </w:p>
        </w:tc>
      </w:tr>
    </w:tbl>
    <w:p w14:paraId="17A89278" w14:textId="77777777" w:rsidR="00F85A32" w:rsidRDefault="00FA6F5D">
      <w:pPr>
        <w:spacing w:after="0" w:line="259" w:lineRule="auto"/>
        <w:ind w:left="0" w:right="0" w:firstLine="0"/>
      </w:pPr>
      <w:r>
        <w:rPr>
          <w:sz w:val="20"/>
        </w:rPr>
        <w:t xml:space="preserve"> </w:t>
      </w:r>
    </w:p>
    <w:p w14:paraId="3907CA3B" w14:textId="77777777" w:rsidR="00F85A32" w:rsidRDefault="00FA6F5D">
      <w:pPr>
        <w:spacing w:after="0" w:line="259" w:lineRule="auto"/>
        <w:ind w:left="0" w:right="0" w:firstLine="0"/>
      </w:pPr>
      <w:r>
        <w:rPr>
          <w:sz w:val="20"/>
        </w:rPr>
        <w:t xml:space="preserve"> </w:t>
      </w:r>
    </w:p>
    <w:p w14:paraId="7AE5FB98" w14:textId="77777777" w:rsidR="00F85A32" w:rsidRDefault="00FA6F5D">
      <w:pPr>
        <w:tabs>
          <w:tab w:val="center" w:pos="2881"/>
          <w:tab w:val="center" w:pos="3601"/>
          <w:tab w:val="center" w:pos="4321"/>
          <w:tab w:val="center" w:pos="5042"/>
          <w:tab w:val="center" w:pos="5762"/>
          <w:tab w:val="center" w:pos="6482"/>
          <w:tab w:val="center" w:pos="7664"/>
        </w:tabs>
        <w:spacing w:after="4" w:line="251" w:lineRule="auto"/>
        <w:ind w:left="-15" w:right="0" w:firstLine="0"/>
      </w:pPr>
      <w:r>
        <w:rPr>
          <w:sz w:val="20"/>
        </w:rPr>
        <w:t xml:space="preserve">Further action to be taken: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By Whom: </w:t>
      </w:r>
    </w:p>
    <w:p w14:paraId="63F1DEF7" w14:textId="77777777" w:rsidR="00F85A32" w:rsidRDefault="00FA6F5D">
      <w:pPr>
        <w:spacing w:after="0" w:line="259" w:lineRule="auto"/>
        <w:ind w:left="0" w:right="0" w:firstLine="0"/>
      </w:pPr>
      <w:r>
        <w:rPr>
          <w:sz w:val="20"/>
        </w:rPr>
        <w:t xml:space="preserve"> </w:t>
      </w:r>
    </w:p>
    <w:p w14:paraId="5103A789" w14:textId="77777777" w:rsidR="00F85A32" w:rsidRDefault="00FA6F5D">
      <w:pPr>
        <w:spacing w:after="0" w:line="259" w:lineRule="auto"/>
        <w:ind w:left="0" w:right="0" w:firstLine="0"/>
      </w:pPr>
      <w:r>
        <w:rPr>
          <w:sz w:val="20"/>
        </w:rPr>
        <w:t xml:space="preserve"> </w:t>
      </w:r>
    </w:p>
    <w:p w14:paraId="143F0BA3" w14:textId="77777777" w:rsidR="00F85A32" w:rsidRDefault="00FA6F5D">
      <w:pPr>
        <w:spacing w:after="0" w:line="259" w:lineRule="auto"/>
        <w:ind w:left="0" w:right="0" w:firstLine="0"/>
      </w:pPr>
      <w:r>
        <w:rPr>
          <w:sz w:val="20"/>
        </w:rPr>
        <w:t xml:space="preserve"> </w:t>
      </w:r>
    </w:p>
    <w:p w14:paraId="51AE3006" w14:textId="77777777" w:rsidR="00F85A32" w:rsidRDefault="00FA6F5D">
      <w:pPr>
        <w:spacing w:after="0" w:line="259" w:lineRule="auto"/>
        <w:ind w:left="0" w:right="0" w:firstLine="0"/>
      </w:pPr>
      <w:r>
        <w:rPr>
          <w:sz w:val="20"/>
        </w:rPr>
        <w:t xml:space="preserve"> </w:t>
      </w:r>
    </w:p>
    <w:p w14:paraId="22753EC8" w14:textId="77777777" w:rsidR="00F85A32" w:rsidRDefault="00FA6F5D">
      <w:pPr>
        <w:spacing w:after="0" w:line="259" w:lineRule="auto"/>
        <w:ind w:left="0" w:right="0" w:firstLine="0"/>
      </w:pPr>
      <w:r>
        <w:rPr>
          <w:sz w:val="20"/>
        </w:rPr>
        <w:t xml:space="preserve"> </w:t>
      </w:r>
    </w:p>
    <w:p w14:paraId="06F64804" w14:textId="77777777" w:rsidR="00F85A32" w:rsidRDefault="00FA6F5D">
      <w:pPr>
        <w:spacing w:after="0" w:line="259" w:lineRule="auto"/>
        <w:ind w:left="0" w:right="0" w:firstLine="0"/>
      </w:pPr>
      <w:r>
        <w:rPr>
          <w:sz w:val="20"/>
        </w:rPr>
        <w:t xml:space="preserve"> </w:t>
      </w:r>
    </w:p>
    <w:p w14:paraId="31356E43" w14:textId="77777777" w:rsidR="00F85A32" w:rsidRDefault="00FA6F5D">
      <w:pPr>
        <w:spacing w:after="4" w:line="251" w:lineRule="auto"/>
        <w:ind w:left="-5" w:right="0" w:hanging="10"/>
      </w:pPr>
      <w:r>
        <w:rPr>
          <w:sz w:val="20"/>
        </w:rPr>
        <w:t xml:space="preserve">Signature of person reporting incident (if applicable):  </w:t>
      </w:r>
    </w:p>
    <w:p w14:paraId="69D3CBA4" w14:textId="77777777" w:rsidR="00F85A32" w:rsidRDefault="00FA6F5D">
      <w:pPr>
        <w:spacing w:after="0" w:line="259" w:lineRule="auto"/>
        <w:ind w:left="0" w:right="0" w:firstLine="0"/>
      </w:pPr>
      <w:r>
        <w:rPr>
          <w:sz w:val="20"/>
        </w:rPr>
        <w:t xml:space="preserve"> </w:t>
      </w:r>
    </w:p>
    <w:p w14:paraId="7D384178" w14:textId="77777777" w:rsidR="00F85A32" w:rsidRDefault="00FA6F5D">
      <w:pPr>
        <w:spacing w:after="4" w:line="251" w:lineRule="auto"/>
        <w:ind w:left="-5" w:right="0" w:hanging="10"/>
      </w:pPr>
      <w:r>
        <w:rPr>
          <w:sz w:val="20"/>
        </w:rPr>
        <w:t xml:space="preserve">Date: </w:t>
      </w:r>
    </w:p>
    <w:p w14:paraId="72349233" w14:textId="77777777" w:rsidR="00F85A32" w:rsidRDefault="00FA6F5D">
      <w:pPr>
        <w:spacing w:after="0" w:line="259" w:lineRule="auto"/>
        <w:ind w:left="0" w:right="0" w:firstLine="0"/>
      </w:pPr>
      <w:r>
        <w:rPr>
          <w:sz w:val="20"/>
        </w:rPr>
        <w:t xml:space="preserve"> </w:t>
      </w:r>
    </w:p>
    <w:p w14:paraId="65D9A73C" w14:textId="77777777" w:rsidR="00F85A32" w:rsidRDefault="00FA6F5D">
      <w:pPr>
        <w:spacing w:after="0" w:line="259" w:lineRule="auto"/>
        <w:ind w:left="0" w:right="0" w:firstLine="0"/>
      </w:pPr>
      <w:r>
        <w:rPr>
          <w:sz w:val="20"/>
        </w:rPr>
        <w:t xml:space="preserve"> </w:t>
      </w:r>
    </w:p>
    <w:p w14:paraId="69F19A9C" w14:textId="77777777" w:rsidR="00F85A32" w:rsidRDefault="00FA6F5D">
      <w:pPr>
        <w:spacing w:after="0" w:line="259" w:lineRule="auto"/>
        <w:ind w:left="0" w:right="0" w:firstLine="0"/>
      </w:pPr>
      <w:r>
        <w:rPr>
          <w:sz w:val="20"/>
        </w:rPr>
        <w:t xml:space="preserve"> </w:t>
      </w:r>
    </w:p>
    <w:p w14:paraId="74C54F80" w14:textId="77777777" w:rsidR="00F85A32" w:rsidRDefault="00FA6F5D">
      <w:pPr>
        <w:spacing w:after="4" w:line="251" w:lineRule="auto"/>
        <w:ind w:left="-5" w:right="0" w:hanging="10"/>
      </w:pPr>
      <w:r>
        <w:rPr>
          <w:sz w:val="20"/>
        </w:rPr>
        <w:lastRenderedPageBreak/>
        <w:t xml:space="preserve">Signature of Welfare/Safeguarding Officer </w:t>
      </w:r>
    </w:p>
    <w:p w14:paraId="5087D2DE" w14:textId="77777777" w:rsidR="00F85A32" w:rsidRDefault="00FA6F5D">
      <w:pPr>
        <w:spacing w:after="0" w:line="259" w:lineRule="auto"/>
        <w:ind w:left="0" w:right="0" w:firstLine="0"/>
      </w:pPr>
      <w:r>
        <w:rPr>
          <w:sz w:val="20"/>
        </w:rPr>
        <w:t xml:space="preserve"> </w:t>
      </w:r>
    </w:p>
    <w:p w14:paraId="05B161BF" w14:textId="77777777" w:rsidR="00F85A32" w:rsidRDefault="00FA6F5D">
      <w:pPr>
        <w:spacing w:after="4" w:line="251" w:lineRule="auto"/>
        <w:ind w:left="-5" w:right="0" w:hanging="10"/>
      </w:pPr>
      <w:r>
        <w:rPr>
          <w:sz w:val="20"/>
        </w:rPr>
        <w:t xml:space="preserve">Date: </w:t>
      </w:r>
    </w:p>
    <w:p w14:paraId="00FFA0BA" w14:textId="77777777" w:rsidR="00F85A32" w:rsidRDefault="00FA6F5D">
      <w:pPr>
        <w:spacing w:after="0" w:line="259" w:lineRule="auto"/>
        <w:ind w:left="0" w:right="0" w:firstLine="0"/>
      </w:pPr>
      <w:r>
        <w:rPr>
          <w:sz w:val="20"/>
        </w:rPr>
        <w:t xml:space="preserve"> </w:t>
      </w:r>
    </w:p>
    <w:p w14:paraId="69C5A5DB" w14:textId="77777777" w:rsidR="00F85A32" w:rsidRDefault="00FA6F5D">
      <w:pPr>
        <w:spacing w:after="332" w:line="259" w:lineRule="auto"/>
        <w:ind w:left="0" w:right="0" w:firstLine="0"/>
      </w:pPr>
      <w:r>
        <w:rPr>
          <w:rFonts w:ascii="Calibri" w:eastAsia="Calibri" w:hAnsi="Calibri" w:cs="Calibri"/>
          <w:noProof/>
          <w:sz w:val="22"/>
        </w:rPr>
        <mc:AlternateContent>
          <mc:Choice Requires="wpg">
            <w:drawing>
              <wp:inline distT="0" distB="0" distL="0" distR="0" wp14:anchorId="0EB3E0B1" wp14:editId="25BFAB9D">
                <wp:extent cx="5916931" cy="403987"/>
                <wp:effectExtent l="0" t="0" r="0" b="0"/>
                <wp:docPr id="8225" name="Group 8225"/>
                <wp:cNvGraphicFramePr/>
                <a:graphic xmlns:a="http://schemas.openxmlformats.org/drawingml/2006/main">
                  <a:graphicData uri="http://schemas.microsoft.com/office/word/2010/wordprocessingGroup">
                    <wpg:wgp>
                      <wpg:cNvGrpSpPr/>
                      <wpg:grpSpPr>
                        <a:xfrm>
                          <a:off x="0" y="0"/>
                          <a:ext cx="5916931" cy="403987"/>
                          <a:chOff x="0" y="0"/>
                          <a:chExt cx="5916931" cy="403987"/>
                        </a:xfrm>
                      </wpg:grpSpPr>
                      <pic:pic xmlns:pic="http://schemas.openxmlformats.org/drawingml/2006/picture">
                        <pic:nvPicPr>
                          <pic:cNvPr id="1056" name="Picture 1056"/>
                          <pic:cNvPicPr/>
                        </pic:nvPicPr>
                        <pic:blipFill>
                          <a:blip r:embed="rId27"/>
                          <a:stretch>
                            <a:fillRect/>
                          </a:stretch>
                        </pic:blipFill>
                        <pic:spPr>
                          <a:xfrm>
                            <a:off x="0" y="0"/>
                            <a:ext cx="5916931" cy="198120"/>
                          </a:xfrm>
                          <a:prstGeom prst="rect">
                            <a:avLst/>
                          </a:prstGeom>
                        </pic:spPr>
                      </pic:pic>
                      <pic:pic xmlns:pic="http://schemas.openxmlformats.org/drawingml/2006/picture">
                        <pic:nvPicPr>
                          <pic:cNvPr id="1058" name="Picture 1058"/>
                          <pic:cNvPicPr/>
                        </pic:nvPicPr>
                        <pic:blipFill>
                          <a:blip r:embed="rId28"/>
                          <a:stretch>
                            <a:fillRect/>
                          </a:stretch>
                        </pic:blipFill>
                        <pic:spPr>
                          <a:xfrm>
                            <a:off x="0" y="205867"/>
                            <a:ext cx="2418715" cy="198120"/>
                          </a:xfrm>
                          <a:prstGeom prst="rect">
                            <a:avLst/>
                          </a:prstGeom>
                        </pic:spPr>
                      </pic:pic>
                    </wpg:wgp>
                  </a:graphicData>
                </a:graphic>
              </wp:inline>
            </w:drawing>
          </mc:Choice>
          <mc:Fallback xmlns:a="http://schemas.openxmlformats.org/drawingml/2006/main">
            <w:pict>
              <v:group id="Group 8225" style="width:465.9pt;height:31.81pt;mso-position-horizontal-relative:char;mso-position-vertical-relative:line" coordsize="59169,4039">
                <v:shape id="Picture 1056" style="position:absolute;width:59169;height:1981;left:0;top:0;" filled="f">
                  <v:imagedata r:id="rId29"/>
                </v:shape>
                <v:shape id="Picture 1058" style="position:absolute;width:24187;height:1981;left:0;top:2058;" filled="f">
                  <v:imagedata r:id="rId30"/>
                </v:shape>
              </v:group>
            </w:pict>
          </mc:Fallback>
        </mc:AlternateContent>
      </w:r>
    </w:p>
    <w:p w14:paraId="5E78BBCB" w14:textId="77777777" w:rsidR="00F85A32" w:rsidRDefault="00FA6F5D">
      <w:pPr>
        <w:spacing w:after="340" w:line="259" w:lineRule="auto"/>
        <w:ind w:left="720" w:right="0" w:firstLine="0"/>
      </w:pPr>
      <w:r>
        <w:rPr>
          <w:rFonts w:ascii="Calibri" w:eastAsia="Calibri" w:hAnsi="Calibri" w:cs="Calibri"/>
          <w:noProof/>
          <w:sz w:val="22"/>
        </w:rPr>
        <mc:AlternateContent>
          <mc:Choice Requires="wpg">
            <w:drawing>
              <wp:inline distT="0" distB="0" distL="0" distR="0" wp14:anchorId="45275A2F" wp14:editId="11BBA71A">
                <wp:extent cx="5344160" cy="810260"/>
                <wp:effectExtent l="0" t="0" r="0" b="0"/>
                <wp:docPr id="8226" name="Group 8226"/>
                <wp:cNvGraphicFramePr/>
                <a:graphic xmlns:a="http://schemas.openxmlformats.org/drawingml/2006/main">
                  <a:graphicData uri="http://schemas.microsoft.com/office/word/2010/wordprocessingGroup">
                    <wpg:wgp>
                      <wpg:cNvGrpSpPr/>
                      <wpg:grpSpPr>
                        <a:xfrm>
                          <a:off x="0" y="0"/>
                          <a:ext cx="5344160" cy="810260"/>
                          <a:chOff x="0" y="0"/>
                          <a:chExt cx="5344160" cy="810260"/>
                        </a:xfrm>
                      </wpg:grpSpPr>
                      <pic:pic xmlns:pic="http://schemas.openxmlformats.org/drawingml/2006/picture">
                        <pic:nvPicPr>
                          <pic:cNvPr id="1060" name="Picture 1060"/>
                          <pic:cNvPicPr/>
                        </pic:nvPicPr>
                        <pic:blipFill>
                          <a:blip r:embed="rId31"/>
                          <a:stretch>
                            <a:fillRect/>
                          </a:stretch>
                        </pic:blipFill>
                        <pic:spPr>
                          <a:xfrm>
                            <a:off x="0" y="0"/>
                            <a:ext cx="5344160" cy="198120"/>
                          </a:xfrm>
                          <a:prstGeom prst="rect">
                            <a:avLst/>
                          </a:prstGeom>
                        </pic:spPr>
                      </pic:pic>
                      <pic:pic xmlns:pic="http://schemas.openxmlformats.org/drawingml/2006/picture">
                        <pic:nvPicPr>
                          <pic:cNvPr id="1062" name="Picture 1062"/>
                          <pic:cNvPicPr/>
                        </pic:nvPicPr>
                        <pic:blipFill>
                          <a:blip r:embed="rId32"/>
                          <a:stretch>
                            <a:fillRect/>
                          </a:stretch>
                        </pic:blipFill>
                        <pic:spPr>
                          <a:xfrm>
                            <a:off x="0" y="203200"/>
                            <a:ext cx="2830068" cy="198120"/>
                          </a:xfrm>
                          <a:prstGeom prst="rect">
                            <a:avLst/>
                          </a:prstGeom>
                        </pic:spPr>
                      </pic:pic>
                      <pic:pic xmlns:pic="http://schemas.openxmlformats.org/drawingml/2006/picture">
                        <pic:nvPicPr>
                          <pic:cNvPr id="1064" name="Picture 1064"/>
                          <pic:cNvPicPr/>
                        </pic:nvPicPr>
                        <pic:blipFill>
                          <a:blip r:embed="rId33"/>
                          <a:stretch>
                            <a:fillRect/>
                          </a:stretch>
                        </pic:blipFill>
                        <pic:spPr>
                          <a:xfrm>
                            <a:off x="0" y="408940"/>
                            <a:ext cx="4790186" cy="198120"/>
                          </a:xfrm>
                          <a:prstGeom prst="rect">
                            <a:avLst/>
                          </a:prstGeom>
                        </pic:spPr>
                      </pic:pic>
                      <pic:pic xmlns:pic="http://schemas.openxmlformats.org/drawingml/2006/picture">
                        <pic:nvPicPr>
                          <pic:cNvPr id="1066" name="Picture 1066"/>
                          <pic:cNvPicPr/>
                        </pic:nvPicPr>
                        <pic:blipFill>
                          <a:blip r:embed="rId34"/>
                          <a:stretch>
                            <a:fillRect/>
                          </a:stretch>
                        </pic:blipFill>
                        <pic:spPr>
                          <a:xfrm>
                            <a:off x="0" y="612140"/>
                            <a:ext cx="2219579" cy="198120"/>
                          </a:xfrm>
                          <a:prstGeom prst="rect">
                            <a:avLst/>
                          </a:prstGeom>
                        </pic:spPr>
                      </pic:pic>
                    </wpg:wgp>
                  </a:graphicData>
                </a:graphic>
              </wp:inline>
            </w:drawing>
          </mc:Choice>
          <mc:Fallback xmlns:a="http://schemas.openxmlformats.org/drawingml/2006/main">
            <w:pict>
              <v:group id="Group 8226" style="width:420.8pt;height:63.8pt;mso-position-horizontal-relative:char;mso-position-vertical-relative:line" coordsize="53441,8102">
                <v:shape id="Picture 1060" style="position:absolute;width:53441;height:1981;left:0;top:0;" filled="f">
                  <v:imagedata r:id="rId35"/>
                </v:shape>
                <v:shape id="Picture 1062" style="position:absolute;width:28300;height:1981;left:0;top:2032;" filled="f">
                  <v:imagedata r:id="rId36"/>
                </v:shape>
                <v:shape id="Picture 1064" style="position:absolute;width:47901;height:1981;left:0;top:4089;" filled="f">
                  <v:imagedata r:id="rId37"/>
                </v:shape>
                <v:shape id="Picture 1066" style="position:absolute;width:22195;height:1981;left:0;top:6121;" filled="f">
                  <v:imagedata r:id="rId38"/>
                </v:shape>
              </v:group>
            </w:pict>
          </mc:Fallback>
        </mc:AlternateContent>
      </w:r>
    </w:p>
    <w:p w14:paraId="441E597D" w14:textId="77777777" w:rsidR="00154E6D" w:rsidRDefault="003D3AED" w:rsidP="003D3AED">
      <w:pPr>
        <w:spacing w:after="11" w:line="259" w:lineRule="auto"/>
        <w:ind w:left="720" w:right="0" w:firstLine="0"/>
        <w:rPr>
          <w:sz w:val="16"/>
        </w:rPr>
      </w:pPr>
      <w:r>
        <w:rPr>
          <w:sz w:val="16"/>
        </w:rPr>
        <w:t xml:space="preserve">                                                                                                                                                  </w:t>
      </w:r>
    </w:p>
    <w:p w14:paraId="6E1FC2F9" w14:textId="77777777" w:rsidR="00154E6D" w:rsidRDefault="00154E6D" w:rsidP="003D3AED">
      <w:pPr>
        <w:spacing w:after="11" w:line="259" w:lineRule="auto"/>
        <w:ind w:left="720" w:right="0" w:firstLine="0"/>
        <w:rPr>
          <w:sz w:val="16"/>
        </w:rPr>
      </w:pPr>
    </w:p>
    <w:p w14:paraId="1B488937" w14:textId="77777777" w:rsidR="00154E6D" w:rsidRDefault="00154E6D" w:rsidP="003D3AED">
      <w:pPr>
        <w:spacing w:after="11" w:line="259" w:lineRule="auto"/>
        <w:ind w:left="720" w:right="0" w:firstLine="0"/>
        <w:rPr>
          <w:sz w:val="16"/>
        </w:rPr>
      </w:pPr>
    </w:p>
    <w:p w14:paraId="3CF49F8C" w14:textId="77777777" w:rsidR="00154E6D" w:rsidRDefault="00154E6D" w:rsidP="003D3AED">
      <w:pPr>
        <w:spacing w:after="11" w:line="259" w:lineRule="auto"/>
        <w:ind w:left="720" w:right="0" w:firstLine="0"/>
        <w:rPr>
          <w:sz w:val="16"/>
        </w:rPr>
      </w:pPr>
    </w:p>
    <w:p w14:paraId="13015855" w14:textId="77777777" w:rsidR="00154E6D" w:rsidRDefault="00154E6D" w:rsidP="003D3AED">
      <w:pPr>
        <w:spacing w:after="11" w:line="259" w:lineRule="auto"/>
        <w:ind w:left="720" w:right="0" w:firstLine="0"/>
        <w:rPr>
          <w:sz w:val="16"/>
        </w:rPr>
      </w:pPr>
    </w:p>
    <w:p w14:paraId="4B37E5A7" w14:textId="77777777" w:rsidR="00154E6D" w:rsidRDefault="00154E6D" w:rsidP="003D3AED">
      <w:pPr>
        <w:spacing w:after="11" w:line="259" w:lineRule="auto"/>
        <w:ind w:left="720" w:right="0" w:firstLine="0"/>
        <w:rPr>
          <w:sz w:val="16"/>
        </w:rPr>
      </w:pPr>
    </w:p>
    <w:p w14:paraId="4763BF63" w14:textId="77777777" w:rsidR="00154E6D" w:rsidRDefault="00154E6D" w:rsidP="003D3AED">
      <w:pPr>
        <w:spacing w:after="11" w:line="259" w:lineRule="auto"/>
        <w:ind w:left="720" w:right="0" w:firstLine="0"/>
        <w:rPr>
          <w:sz w:val="16"/>
        </w:rPr>
      </w:pPr>
    </w:p>
    <w:p w14:paraId="42575CB5" w14:textId="77777777" w:rsidR="00154E6D" w:rsidRDefault="00154E6D" w:rsidP="003D3AED">
      <w:pPr>
        <w:spacing w:after="11" w:line="259" w:lineRule="auto"/>
        <w:ind w:left="720" w:right="0" w:firstLine="0"/>
        <w:rPr>
          <w:sz w:val="16"/>
        </w:rPr>
      </w:pPr>
    </w:p>
    <w:p w14:paraId="2011362E" w14:textId="77777777" w:rsidR="00154E6D" w:rsidRDefault="00154E6D" w:rsidP="003D3AED">
      <w:pPr>
        <w:spacing w:after="11" w:line="259" w:lineRule="auto"/>
        <w:ind w:left="720" w:right="0" w:firstLine="0"/>
        <w:rPr>
          <w:sz w:val="16"/>
        </w:rPr>
      </w:pPr>
    </w:p>
    <w:p w14:paraId="0740344F" w14:textId="77777777" w:rsidR="00154E6D" w:rsidRDefault="00154E6D" w:rsidP="003D3AED">
      <w:pPr>
        <w:spacing w:after="11" w:line="259" w:lineRule="auto"/>
        <w:ind w:left="720" w:right="0" w:firstLine="0"/>
        <w:rPr>
          <w:sz w:val="16"/>
        </w:rPr>
      </w:pPr>
    </w:p>
    <w:p w14:paraId="7D4ECE9C" w14:textId="77777777" w:rsidR="00154E6D" w:rsidRDefault="00154E6D" w:rsidP="003D3AED">
      <w:pPr>
        <w:spacing w:after="11" w:line="259" w:lineRule="auto"/>
        <w:ind w:left="720" w:right="0" w:firstLine="0"/>
        <w:rPr>
          <w:sz w:val="16"/>
        </w:rPr>
      </w:pPr>
    </w:p>
    <w:p w14:paraId="1DFD3F55" w14:textId="77777777" w:rsidR="00154E6D" w:rsidRDefault="00154E6D" w:rsidP="003D3AED">
      <w:pPr>
        <w:spacing w:after="11" w:line="259" w:lineRule="auto"/>
        <w:ind w:left="720" w:right="0" w:firstLine="0"/>
        <w:rPr>
          <w:sz w:val="16"/>
        </w:rPr>
      </w:pPr>
    </w:p>
    <w:p w14:paraId="40822283" w14:textId="77777777" w:rsidR="00154E6D" w:rsidRDefault="00154E6D" w:rsidP="003D3AED">
      <w:pPr>
        <w:spacing w:after="11" w:line="259" w:lineRule="auto"/>
        <w:ind w:left="720" w:right="0" w:firstLine="0"/>
        <w:rPr>
          <w:sz w:val="16"/>
        </w:rPr>
      </w:pPr>
    </w:p>
    <w:p w14:paraId="5FAF0BEA" w14:textId="77777777" w:rsidR="00154E6D" w:rsidRDefault="00154E6D" w:rsidP="003D3AED">
      <w:pPr>
        <w:spacing w:after="11" w:line="259" w:lineRule="auto"/>
        <w:ind w:left="720" w:right="0" w:firstLine="0"/>
        <w:rPr>
          <w:sz w:val="16"/>
        </w:rPr>
      </w:pPr>
    </w:p>
    <w:p w14:paraId="2D15EB02" w14:textId="77777777" w:rsidR="00154E6D" w:rsidRDefault="00154E6D" w:rsidP="003D3AED">
      <w:pPr>
        <w:spacing w:after="11" w:line="259" w:lineRule="auto"/>
        <w:ind w:left="720" w:right="0" w:firstLine="0"/>
        <w:rPr>
          <w:sz w:val="16"/>
        </w:rPr>
      </w:pPr>
    </w:p>
    <w:p w14:paraId="4A8FD0E0" w14:textId="77777777" w:rsidR="00154E6D" w:rsidRDefault="00154E6D" w:rsidP="003D3AED">
      <w:pPr>
        <w:spacing w:after="11" w:line="259" w:lineRule="auto"/>
        <w:ind w:left="720" w:right="0" w:firstLine="0"/>
        <w:rPr>
          <w:sz w:val="16"/>
        </w:rPr>
      </w:pPr>
    </w:p>
    <w:p w14:paraId="4781D0D0" w14:textId="77777777" w:rsidR="00154E6D" w:rsidRDefault="00154E6D" w:rsidP="003D3AED">
      <w:pPr>
        <w:spacing w:after="11" w:line="259" w:lineRule="auto"/>
        <w:ind w:left="720" w:right="0" w:firstLine="0"/>
        <w:rPr>
          <w:sz w:val="16"/>
        </w:rPr>
      </w:pPr>
    </w:p>
    <w:p w14:paraId="312BA15F" w14:textId="77777777" w:rsidR="00154E6D" w:rsidRDefault="00154E6D" w:rsidP="003D3AED">
      <w:pPr>
        <w:spacing w:after="11" w:line="259" w:lineRule="auto"/>
        <w:ind w:left="720" w:right="0" w:firstLine="0"/>
        <w:rPr>
          <w:sz w:val="16"/>
        </w:rPr>
      </w:pPr>
    </w:p>
    <w:p w14:paraId="3B0FC35D" w14:textId="5A34A85B" w:rsidR="00F85A32" w:rsidRDefault="003D3AED" w:rsidP="00154E6D">
      <w:pPr>
        <w:spacing w:after="11" w:line="259" w:lineRule="auto"/>
        <w:ind w:left="720" w:right="0" w:firstLine="0"/>
        <w:jc w:val="right"/>
      </w:pPr>
      <w:r w:rsidRPr="003D3AED">
        <w:rPr>
          <w:b/>
          <w:bCs/>
          <w:szCs w:val="24"/>
        </w:rPr>
        <w:t>Reviewed June 2024</w:t>
      </w:r>
      <w:r>
        <w:rPr>
          <w:rFonts w:ascii="Calibri" w:eastAsia="Calibri" w:hAnsi="Calibri" w:cs="Calibri"/>
          <w:noProof/>
          <w:sz w:val="22"/>
        </w:rPr>
        <mc:AlternateContent>
          <mc:Choice Requires="wpg">
            <w:drawing>
              <wp:inline distT="0" distB="0" distL="0" distR="0" wp14:anchorId="670644BE" wp14:editId="547906AC">
                <wp:extent cx="5868812" cy="218740"/>
                <wp:effectExtent l="0" t="0" r="0" b="0"/>
                <wp:docPr id="8227" name="Group 8227"/>
                <wp:cNvGraphicFramePr/>
                <a:graphic xmlns:a="http://schemas.openxmlformats.org/drawingml/2006/main">
                  <a:graphicData uri="http://schemas.microsoft.com/office/word/2010/wordprocessingGroup">
                    <wpg:wgp>
                      <wpg:cNvGrpSpPr/>
                      <wpg:grpSpPr>
                        <a:xfrm>
                          <a:off x="0" y="0"/>
                          <a:ext cx="5868812" cy="218740"/>
                          <a:chOff x="0" y="0"/>
                          <a:chExt cx="5868812" cy="218740"/>
                        </a:xfrm>
                      </wpg:grpSpPr>
                      <pic:pic xmlns:pic="http://schemas.openxmlformats.org/drawingml/2006/picture">
                        <pic:nvPicPr>
                          <pic:cNvPr id="1068" name="Picture 1068"/>
                          <pic:cNvPicPr/>
                        </pic:nvPicPr>
                        <pic:blipFill>
                          <a:blip r:embed="rId39"/>
                          <a:stretch>
                            <a:fillRect/>
                          </a:stretch>
                        </pic:blipFill>
                        <pic:spPr>
                          <a:xfrm>
                            <a:off x="0" y="0"/>
                            <a:ext cx="3802253" cy="198120"/>
                          </a:xfrm>
                          <a:prstGeom prst="rect">
                            <a:avLst/>
                          </a:prstGeom>
                        </pic:spPr>
                      </pic:pic>
                      <wps:wsp>
                        <wps:cNvPr id="1075" name="Rectangle 1075"/>
                        <wps:cNvSpPr/>
                        <wps:spPr>
                          <a:xfrm>
                            <a:off x="5831269" y="68072"/>
                            <a:ext cx="37543" cy="150668"/>
                          </a:xfrm>
                          <a:prstGeom prst="rect">
                            <a:avLst/>
                          </a:prstGeom>
                          <a:ln>
                            <a:noFill/>
                          </a:ln>
                        </wps:spPr>
                        <wps:txbx>
                          <w:txbxContent>
                            <w:p w14:paraId="6E286170" w14:textId="77777777" w:rsidR="00F85A32" w:rsidRDefault="00FA6F5D">
                              <w:pPr>
                                <w:spacing w:after="160" w:line="259" w:lineRule="auto"/>
                                <w:ind w:left="0" w:right="0" w:firstLine="0"/>
                              </w:pPr>
                              <w:r>
                                <w:rPr>
                                  <w:sz w:val="16"/>
                                </w:rPr>
                                <w:t xml:space="preserve"> </w:t>
                              </w:r>
                            </w:p>
                          </w:txbxContent>
                        </wps:txbx>
                        <wps:bodyPr horzOverflow="overflow" vert="horz" lIns="0" tIns="0" rIns="0" bIns="0" rtlCol="0">
                          <a:noAutofit/>
                        </wps:bodyPr>
                      </wps:wsp>
                    </wpg:wgp>
                  </a:graphicData>
                </a:graphic>
              </wp:inline>
            </w:drawing>
          </mc:Choice>
          <mc:Fallback>
            <w:pict>
              <v:group w14:anchorId="670644BE" id="Group 8227" o:spid="_x0000_s1027" style="width:462.1pt;height:17.2pt;mso-position-horizontal-relative:char;mso-position-vertical-relative:line" coordsize="58688,21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68" o:spid="_x0000_s1028" type="#_x0000_t75" style="position:absolute;width:38022;height:1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">
                  <v:imagedata r:id="rId40" o:title=""/>
                </v:shape>
                <v:rect id="Rectangle 1075" o:spid="_x0000_s1029" style="position:absolute;left:58312;top:680;width:376;height:1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" filled="f" stroked="f">
                  <v:textbox inset="0,0,0,0">
                    <w:txbxContent>
                      <w:p w14:paraId="6E286170" w14:textId="77777777" w:rsidR="00F85A32" w:rsidRDefault="00FA6F5D">
                        <w:pPr>
                          <w:spacing w:after="160" w:line="259" w:lineRule="auto"/>
                          <w:ind w:left="0" w:right="0" w:firstLine="0"/>
                        </w:pPr>
                        <w:r>
                          <w:rPr>
                            <w:sz w:val="16"/>
                          </w:rPr>
                          <w:t xml:space="preserve"> </w:t>
                        </w:r>
                      </w:p>
                    </w:txbxContent>
                  </v:textbox>
                </v:rect>
                <w10:anchorlock/>
              </v:group>
            </w:pict>
          </mc:Fallback>
        </mc:AlternateContent>
      </w:r>
    </w:p>
    <w:sectPr w:rsidR="00F85A32" w:rsidSect="00FA6F5D">
      <w:pgSz w:w="12240" w:h="15840"/>
      <w:pgMar w:top="999" w:right="1041" w:bottom="1382"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65C7C"/>
    <w:multiLevelType w:val="hybridMultilevel"/>
    <w:tmpl w:val="9390801C"/>
    <w:lvl w:ilvl="0" w:tplc="3154D49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B50C5EA">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41C240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F1A4A2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5C6C6E2">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1223DE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FA8C0E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64E13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F829788">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209257A"/>
    <w:multiLevelType w:val="hybridMultilevel"/>
    <w:tmpl w:val="E2F67484"/>
    <w:lvl w:ilvl="0" w:tplc="4A22911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834182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AFA3C9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65C5A4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9C258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0E6BD7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3F8E42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5CE87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DF0EEC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106443D"/>
    <w:multiLevelType w:val="multilevel"/>
    <w:tmpl w:val="265CF31E"/>
    <w:lvl w:ilvl="0">
      <w:start w:val="5"/>
      <w:numFmt w:val="decimal"/>
      <w:lvlText w:val="%1"/>
      <w:lvlJc w:val="left"/>
      <w:pPr>
        <w:ind w:left="432"/>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1">
      <w:start w:val="1"/>
      <w:numFmt w:val="decimal"/>
      <w:lvlText w:val="%1.%2"/>
      <w:lvlJc w:val="left"/>
      <w:pPr>
        <w:ind w:left="12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530531652">
    <w:abstractNumId w:val="2"/>
  </w:num>
  <w:num w:numId="2" w16cid:durableId="742145764">
    <w:abstractNumId w:val="1"/>
  </w:num>
  <w:num w:numId="3" w16cid:durableId="1845244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A32"/>
    <w:rsid w:val="00154E6D"/>
    <w:rsid w:val="002E60BA"/>
    <w:rsid w:val="003D3AED"/>
    <w:rsid w:val="006E1451"/>
    <w:rsid w:val="00740F47"/>
    <w:rsid w:val="00820B10"/>
    <w:rsid w:val="00AB27FF"/>
    <w:rsid w:val="00BA7380"/>
    <w:rsid w:val="00F0332F"/>
    <w:rsid w:val="00F85A32"/>
    <w:rsid w:val="00FA6F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2D5B4"/>
  <w15:docId w15:val="{0E905FE0-174A-42CE-AAAF-115ACAC0D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0" w:line="250" w:lineRule="auto"/>
      <w:ind w:left="586" w:right="1109" w:hanging="586"/>
    </w:pPr>
    <w:rPr>
      <w:rFonts w:ascii="Arial" w:eastAsia="Arial" w:hAnsi="Arial" w:cs="Arial"/>
      <w:color w:val="000000"/>
      <w:sz w:val="24"/>
    </w:rPr>
  </w:style>
  <w:style w:type="paragraph" w:styleId="Heading1">
    <w:name w:val="heading 1"/>
    <w:next w:val="Normal"/>
    <w:link w:val="Heading1Char"/>
    <w:uiPriority w:val="9"/>
    <w:qFormat/>
    <w:pPr>
      <w:keepNext/>
      <w:keepLines/>
      <w:spacing w:after="135"/>
      <w:ind w:left="10" w:hanging="10"/>
      <w:outlineLvl w:val="0"/>
    </w:pPr>
    <w:rPr>
      <w:rFonts w:ascii="Arial" w:eastAsia="Arial" w:hAnsi="Arial" w:cs="Arial"/>
      <w:b/>
      <w:color w:val="000000"/>
      <w:sz w:val="32"/>
    </w:rPr>
  </w:style>
  <w:style w:type="paragraph" w:styleId="Heading2">
    <w:name w:val="heading 2"/>
    <w:next w:val="Normal"/>
    <w:link w:val="Heading2Char"/>
    <w:uiPriority w:val="9"/>
    <w:unhideWhenUsed/>
    <w:qFormat/>
    <w:pPr>
      <w:keepNext/>
      <w:keepLines/>
      <w:spacing w:after="0"/>
      <w:outlineLvl w:val="1"/>
    </w:pPr>
    <w:rPr>
      <w:rFonts w:ascii="Arial" w:eastAsia="Arial" w:hAnsi="Arial" w:cs="Arial"/>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color w:val="000000"/>
      <w:sz w:val="20"/>
      <w:u w:val="single" w:color="000000"/>
    </w:rPr>
  </w:style>
  <w:style w:type="character" w:customStyle="1" w:styleId="Heading1Char">
    <w:name w:val="Heading 1 Char"/>
    <w:link w:val="Heading1"/>
    <w:rPr>
      <w:rFonts w:ascii="Arial" w:eastAsia="Arial" w:hAnsi="Arial" w:cs="Arial"/>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154E6D"/>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gov.uk/topic/schools-colleges-childrens-services/safeguarding-children" TargetMode="External"/><Relationship Id="rId13" Type="http://schemas.openxmlformats.org/officeDocument/2006/relationships/hyperlink" Target="https://www.gov.uk/topic/schools-colleges-childrens-services/safeguarding-children" TargetMode="External"/><Relationship Id="rId18" Type="http://schemas.openxmlformats.org/officeDocument/2006/relationships/hyperlink" Target="https://www.mencap.org.uk/advice-and-support/safeguarding" TargetMode="External"/><Relationship Id="rId26" Type="http://schemas.openxmlformats.org/officeDocument/2006/relationships/hyperlink" Target="http://www.multisportsclub.org.uk/" TargetMode="External"/><Relationship Id="rId39"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hyperlink" Target="https://www.mencap.org.uk/advice-and-support/safeguarding" TargetMode="External"/><Relationship Id="rId34" Type="http://schemas.openxmlformats.org/officeDocument/2006/relationships/image" Target="media/image7.png"/><Relationship Id="rId42" Type="http://schemas.openxmlformats.org/officeDocument/2006/relationships/theme" Target="theme/theme1.xml"/><Relationship Id="rId7" Type="http://schemas.openxmlformats.org/officeDocument/2006/relationships/hyperlink" Target="https://www.gov.uk/topic/schools-colleges-childrens-services/safeguarding-children" TargetMode="External"/><Relationship Id="rId12" Type="http://schemas.openxmlformats.org/officeDocument/2006/relationships/hyperlink" Target="https://www.gov.uk/topic/schools-colleges-childrens-services/safeguarding-children" TargetMode="External"/><Relationship Id="rId17" Type="http://schemas.openxmlformats.org/officeDocument/2006/relationships/hyperlink" Target="https://www.gov.uk/topic/schools-colleges-childrens-services/safeguarding-children" TargetMode="External"/><Relationship Id="rId25" Type="http://schemas.openxmlformats.org/officeDocument/2006/relationships/hyperlink" Target="http://www.multisportsclub.org.uk/" TargetMode="External"/><Relationship Id="rId33" Type="http://schemas.openxmlformats.org/officeDocument/2006/relationships/image" Target="media/image6.png"/><Relationship Id="rId38" Type="http://schemas.openxmlformats.org/officeDocument/2006/relationships/image" Target="media/image60.png"/><Relationship Id="rId2" Type="http://schemas.openxmlformats.org/officeDocument/2006/relationships/styles" Target="styles.xml"/><Relationship Id="rId16" Type="http://schemas.openxmlformats.org/officeDocument/2006/relationships/hyperlink" Target="https://www.gov.uk/topic/schools-colleges-childrens-services/safeguarding-children" TargetMode="External"/><Relationship Id="rId20" Type="http://schemas.openxmlformats.org/officeDocument/2006/relationships/hyperlink" Target="https://www.mencap.org.uk/advice-and-support/safeguarding" TargetMode="External"/><Relationship Id="rId29" Type="http://schemas.openxmlformats.org/officeDocument/2006/relationships/image" Target="media/image1.pn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multisportsclub.org.uk" TargetMode="External"/><Relationship Id="rId11" Type="http://schemas.openxmlformats.org/officeDocument/2006/relationships/hyperlink" Target="https://www.gov.uk/topic/schools-colleges-childrens-services/safeguarding-children" TargetMode="External"/><Relationship Id="rId24" Type="http://schemas.openxmlformats.org/officeDocument/2006/relationships/hyperlink" Target="https://www.bing.com/search?q=mencap+safeguarding&amp;qs=UT&amp;pq=mencap+safeguarding&amp;sc=4-19&amp;cvid=0C6A19E1575445F68849A74A95E6984D&amp;FORM=QBRE&amp;sp=1" TargetMode="External"/><Relationship Id="rId32" Type="http://schemas.openxmlformats.org/officeDocument/2006/relationships/image" Target="media/image5.png"/><Relationship Id="rId37" Type="http://schemas.openxmlformats.org/officeDocument/2006/relationships/image" Target="media/image50.png"/><Relationship Id="rId40" Type="http://schemas.openxmlformats.org/officeDocument/2006/relationships/image" Target="media/image9.png"/><Relationship Id="rId5" Type="http://schemas.openxmlformats.org/officeDocument/2006/relationships/image" Target="media/image1.jpeg"/><Relationship Id="rId15" Type="http://schemas.openxmlformats.org/officeDocument/2006/relationships/hyperlink" Target="https://www.gov.uk/topic/schools-colleges-childrens-services/safeguarding-children" TargetMode="External"/><Relationship Id="rId23" Type="http://schemas.openxmlformats.org/officeDocument/2006/relationships/hyperlink" Target="https://www.bing.com/search?q=mencap+safeguarding&amp;qs=UT&amp;pq=mencap+safeguarding&amp;sc=4-19&amp;cvid=0C6A19E1575445F68849A74A95E6984D&amp;FORM=QBRE&amp;sp=1" TargetMode="External"/><Relationship Id="rId28" Type="http://schemas.openxmlformats.org/officeDocument/2006/relationships/image" Target="media/image3.png"/><Relationship Id="rId36" Type="http://schemas.openxmlformats.org/officeDocument/2006/relationships/image" Target="media/image40.png"/><Relationship Id="rId10" Type="http://schemas.openxmlformats.org/officeDocument/2006/relationships/hyperlink" Target="https://www.gov.uk/topic/schools-colleges-childrens-services/safeguarding-children" TargetMode="External"/><Relationship Id="rId19" Type="http://schemas.openxmlformats.org/officeDocument/2006/relationships/hyperlink" Target="https://www.mencap.org.uk/advice-and-support/safeguarding" TargetMode="External"/><Relationship Id="rId31"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www.gov.uk/topic/schools-colleges-childrens-services/safeguarding-children" TargetMode="External"/><Relationship Id="rId14" Type="http://schemas.openxmlformats.org/officeDocument/2006/relationships/hyperlink" Target="https://www.gov.uk/topic/schools-colleges-childrens-services/safeguarding-children" TargetMode="External"/><Relationship Id="rId22" Type="http://schemas.openxmlformats.org/officeDocument/2006/relationships/hyperlink" Target="https://www.mencap.org.uk/advice-and-support/safeguarding" TargetMode="External"/><Relationship Id="rId27" Type="http://schemas.openxmlformats.org/officeDocument/2006/relationships/image" Target="media/image2.png"/><Relationship Id="rId30" Type="http://schemas.openxmlformats.org/officeDocument/2006/relationships/image" Target="media/image20.png"/><Relationship Id="rId35" Type="http://schemas.openxmlformats.org/officeDocument/2006/relationships/image" Target="media/image3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1872</Words>
  <Characters>10671</Characters>
  <Application>Microsoft Office Word</Application>
  <DocSecurity>0</DocSecurity>
  <Lines>88</Lines>
  <Paragraphs>25</Paragraphs>
  <ScaleCrop>false</ScaleCrop>
  <Company/>
  <LinksUpToDate>false</LinksUpToDate>
  <CharactersWithSpaces>12518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 Sports Club Child Protection Policy</dc:title>
  <dc:subject/>
  <dc:creator>Susan Perrin</dc:creator>
  <cp:keywords/>
  <cp:lastModifiedBy>David Atkins</cp:lastModifiedBy>
  <cp:revision>3</cp:revision>
  <dcterms:created xsi:type="dcterms:W3CDTF">2025-06-09T13:29:00Z</dcterms:created>
  <dcterms:modified xsi:type="dcterms:W3CDTF">2025-06-10T11:24:00Z</dcterms:modified>
</cp:coreProperties>
</file>